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9"/>
        <w:tblpPr w:leftFromText="180" w:rightFromText="180" w:vertAnchor="text" w:horzAnchor="page" w:tblpX="6087" w:tblpY="-785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054"/>
      </w:tblGrid>
      <w:tr w:rsidR="00DA0613">
        <w:trPr>
          <w:trHeight w:val="285"/>
        </w:trPr>
        <w:tc>
          <w:tcPr>
            <w:tcW w:w="4054" w:type="dxa"/>
          </w:tcPr>
          <w:p w:rsidR="00DA0613" w:rsidRDefault="00DA0613">
            <w:pPr>
              <w:pStyle w:val="af3"/>
              <w:ind w:firstLine="0"/>
              <w:jc w:val="center"/>
              <w:rPr>
                <w:b/>
                <w:position w:val="6"/>
              </w:rPr>
            </w:pPr>
          </w:p>
        </w:tc>
      </w:tr>
    </w:tbl>
    <w:p w:rsidR="00DA0613" w:rsidRDefault="009A7D28">
      <w:pPr>
        <w:pStyle w:val="af8"/>
        <w:spacing w:line="276" w:lineRule="auto"/>
        <w:ind w:left="-284" w:right="53"/>
        <w:jc w:val="both"/>
        <w:rPr>
          <w:szCs w:val="24"/>
        </w:rPr>
      </w:pPr>
      <w:r w:rsidRPr="009A7D28">
        <w:rPr>
          <w:noProof/>
          <w:szCs w:val="24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-195580</wp:posOffset>
            </wp:positionH>
            <wp:positionV relativeFrom="paragraph">
              <wp:posOffset>-336550</wp:posOffset>
            </wp:positionV>
            <wp:extent cx="6326592" cy="9248775"/>
            <wp:effectExtent l="0" t="0" r="0" b="0"/>
            <wp:wrapSquare wrapText="bothSides"/>
            <wp:docPr id="2" name="Рисунок 2" descr="C:\Users\Victoria\Desktop\133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ctoria\Desktop\13301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71" t="1028"/>
                    <a:stretch/>
                  </pic:blipFill>
                  <pic:spPr bwMode="auto">
                    <a:xfrm>
                      <a:off x="0" y="0"/>
                      <a:ext cx="6326592" cy="924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Cs w:val="24"/>
        </w:rPr>
        <w:t xml:space="preserve"> </w:t>
      </w:r>
    </w:p>
    <w:p w:rsidR="00DA0613" w:rsidRDefault="0004560F">
      <w:pPr>
        <w:pStyle w:val="af8"/>
        <w:spacing w:line="276" w:lineRule="auto"/>
        <w:ind w:left="-284" w:right="53"/>
        <w:jc w:val="both"/>
        <w:rPr>
          <w:szCs w:val="24"/>
        </w:rPr>
      </w:pPr>
      <w:bookmarkStart w:id="0" w:name="_GoBack"/>
      <w:bookmarkEnd w:id="0"/>
      <w:r>
        <w:rPr>
          <w:szCs w:val="24"/>
        </w:rPr>
        <w:lastRenderedPageBreak/>
        <w:t xml:space="preserve">б) содержащие материалы, не относящиеся к тематике выбранного направления; </w:t>
      </w:r>
    </w:p>
    <w:p w:rsidR="00DA0613" w:rsidRDefault="0004560F">
      <w:pPr>
        <w:pStyle w:val="af8"/>
        <w:spacing w:line="276" w:lineRule="auto"/>
        <w:ind w:left="-284" w:right="53"/>
        <w:jc w:val="both"/>
        <w:rPr>
          <w:szCs w:val="24"/>
        </w:rPr>
      </w:pPr>
      <w:r>
        <w:rPr>
          <w:szCs w:val="24"/>
        </w:rPr>
        <w:t xml:space="preserve">в) заявки, заполненные некорректно; </w:t>
      </w:r>
    </w:p>
    <w:p w:rsidR="00DA0613" w:rsidRDefault="0004560F">
      <w:pPr>
        <w:pStyle w:val="af8"/>
        <w:spacing w:line="276" w:lineRule="auto"/>
        <w:ind w:left="-284" w:right="53"/>
        <w:jc w:val="both"/>
        <w:rPr>
          <w:szCs w:val="24"/>
        </w:rPr>
      </w:pPr>
      <w:r>
        <w:rPr>
          <w:szCs w:val="24"/>
          <w:highlight w:val="white"/>
        </w:rPr>
        <w:t xml:space="preserve">г) заявки, содержащие не подтвердившуюся или неактуальную информацию.  </w:t>
      </w:r>
    </w:p>
    <w:p w:rsidR="00DA0613" w:rsidRDefault="0004560F">
      <w:pPr>
        <w:pStyle w:val="af3"/>
        <w:spacing w:line="276" w:lineRule="auto"/>
        <w:ind w:left="-284" w:firstLine="0"/>
        <w:rPr>
          <w:sz w:val="24"/>
          <w:szCs w:val="24"/>
        </w:rPr>
      </w:pPr>
      <w:r>
        <w:rPr>
          <w:sz w:val="24"/>
          <w:szCs w:val="24"/>
        </w:rPr>
        <w:t>4.5</w:t>
      </w:r>
      <w:r>
        <w:rPr>
          <w:sz w:val="24"/>
          <w:szCs w:val="24"/>
        </w:rPr>
        <w:t xml:space="preserve">. Допустимо участие в конференции представителей других </w:t>
      </w:r>
      <w:r>
        <w:rPr>
          <w:b/>
          <w:sz w:val="24"/>
          <w:szCs w:val="24"/>
        </w:rPr>
        <w:t>муниципальных образований.</w:t>
      </w:r>
    </w:p>
    <w:p w:rsidR="00DA0613" w:rsidRDefault="0004560F">
      <w:pPr>
        <w:pStyle w:val="af8"/>
        <w:spacing w:line="276" w:lineRule="auto"/>
        <w:ind w:left="-284"/>
        <w:jc w:val="both"/>
        <w:rPr>
          <w:szCs w:val="24"/>
        </w:rPr>
      </w:pPr>
      <w:r>
        <w:rPr>
          <w:szCs w:val="24"/>
        </w:rPr>
        <w:t xml:space="preserve">4.6. </w:t>
      </w:r>
      <w:r>
        <w:rPr>
          <w:b/>
          <w:szCs w:val="24"/>
        </w:rPr>
        <w:t>Заявки и исследовательские</w:t>
      </w:r>
      <w:r>
        <w:rPr>
          <w:szCs w:val="24"/>
        </w:rPr>
        <w:t xml:space="preserve"> </w:t>
      </w:r>
      <w:r>
        <w:rPr>
          <w:b/>
          <w:szCs w:val="24"/>
        </w:rPr>
        <w:t>работы</w:t>
      </w:r>
      <w:r>
        <w:rPr>
          <w:szCs w:val="24"/>
        </w:rPr>
        <w:t>, поступившие в оргкомитет после установленного срока, не рассматриваются и работы к участию в конференции не допускаются.</w:t>
      </w:r>
      <w:r>
        <w:rPr>
          <w:i/>
          <w:szCs w:val="24"/>
          <w:u w:val="single"/>
        </w:rPr>
        <w:t xml:space="preserve"> </w:t>
      </w:r>
    </w:p>
    <w:p w:rsidR="00DA0613" w:rsidRDefault="0004560F">
      <w:pPr>
        <w:pStyle w:val="33"/>
        <w:shd w:val="clear" w:color="auto" w:fill="auto"/>
        <w:tabs>
          <w:tab w:val="left" w:pos="1134"/>
          <w:tab w:val="left" w:pos="3801"/>
        </w:tabs>
        <w:spacing w:line="276" w:lineRule="auto"/>
        <w:ind w:left="-284" w:right="60" w:firstLine="0"/>
        <w:jc w:val="both"/>
        <w:rPr>
          <w:sz w:val="24"/>
          <w:szCs w:val="24"/>
        </w:rPr>
      </w:pPr>
      <w:r>
        <w:rPr>
          <w:sz w:val="24"/>
          <w:szCs w:val="24"/>
        </w:rPr>
        <w:t>4.7. По ито</w:t>
      </w:r>
      <w:r>
        <w:rPr>
          <w:sz w:val="24"/>
          <w:szCs w:val="24"/>
        </w:rPr>
        <w:t>гам отборочного этапа приглашаются участники на 2-й этап Конференции (очный) - защита работ.</w:t>
      </w:r>
      <w:r>
        <w:rPr>
          <w:b/>
          <w:sz w:val="24"/>
          <w:szCs w:val="24"/>
        </w:rPr>
        <w:t xml:space="preserve"> Результаты отборочного этапа и дата и место проведения Конференции по секциям будут размещены на сайте Центра творчества не позднее 6 февраля 2024.</w:t>
      </w:r>
      <w:r>
        <w:rPr>
          <w:sz w:val="24"/>
          <w:szCs w:val="24"/>
        </w:rPr>
        <w:t xml:space="preserve">  </w:t>
      </w:r>
    </w:p>
    <w:p w:rsidR="00DA0613" w:rsidRDefault="0004560F">
      <w:pPr>
        <w:pStyle w:val="33"/>
        <w:shd w:val="clear" w:color="auto" w:fill="auto"/>
        <w:tabs>
          <w:tab w:val="left" w:pos="0"/>
          <w:tab w:val="left" w:pos="3801"/>
        </w:tabs>
        <w:spacing w:line="276" w:lineRule="auto"/>
        <w:ind w:left="-283" w:right="60" w:hanging="1"/>
        <w:jc w:val="both"/>
        <w:rPr>
          <w:sz w:val="24"/>
          <w:szCs w:val="24"/>
        </w:rPr>
      </w:pPr>
      <w:r>
        <w:rPr>
          <w:sz w:val="24"/>
          <w:szCs w:val="24"/>
        </w:rPr>
        <w:t>4.8. В день п</w:t>
      </w:r>
      <w:r>
        <w:rPr>
          <w:sz w:val="24"/>
          <w:szCs w:val="24"/>
        </w:rPr>
        <w:t>роведения Конференции с собой необходимо иметь:</w:t>
      </w:r>
    </w:p>
    <w:p w:rsidR="00DA0613" w:rsidRDefault="0004560F">
      <w:pPr>
        <w:pStyle w:val="33"/>
        <w:numPr>
          <w:ilvl w:val="0"/>
          <w:numId w:val="46"/>
        </w:numPr>
        <w:shd w:val="clear" w:color="auto" w:fill="auto"/>
        <w:tabs>
          <w:tab w:val="left" w:pos="0"/>
          <w:tab w:val="left" w:pos="3801"/>
        </w:tabs>
        <w:spacing w:line="276" w:lineRule="auto"/>
        <w:ind w:left="-283" w:right="60" w:hanging="1"/>
        <w:jc w:val="both"/>
        <w:rPr>
          <w:sz w:val="24"/>
          <w:szCs w:val="24"/>
        </w:rPr>
      </w:pPr>
      <w:r>
        <w:rPr>
          <w:sz w:val="24"/>
          <w:szCs w:val="24"/>
        </w:rPr>
        <w:t>текст доклада исследовательской работы для выступления согласно заявке;</w:t>
      </w:r>
    </w:p>
    <w:p w:rsidR="00DA0613" w:rsidRDefault="0004560F">
      <w:pPr>
        <w:pStyle w:val="33"/>
        <w:numPr>
          <w:ilvl w:val="0"/>
          <w:numId w:val="45"/>
        </w:numPr>
        <w:shd w:val="clear" w:color="auto" w:fill="auto"/>
        <w:tabs>
          <w:tab w:val="left" w:pos="0"/>
          <w:tab w:val="left" w:pos="3801"/>
        </w:tabs>
        <w:spacing w:line="276" w:lineRule="auto"/>
        <w:ind w:left="-283" w:right="60" w:hanging="1"/>
        <w:jc w:val="both"/>
        <w:rPr>
          <w:sz w:val="24"/>
          <w:szCs w:val="24"/>
        </w:rPr>
      </w:pPr>
      <w:r>
        <w:rPr>
          <w:sz w:val="24"/>
          <w:szCs w:val="24"/>
        </w:rPr>
        <w:t>1 печатный экземпляр исследовательской работы;</w:t>
      </w:r>
    </w:p>
    <w:p w:rsidR="00DA0613" w:rsidRDefault="0004560F">
      <w:pPr>
        <w:pStyle w:val="33"/>
        <w:numPr>
          <w:ilvl w:val="0"/>
          <w:numId w:val="45"/>
        </w:numPr>
        <w:shd w:val="clear" w:color="auto" w:fill="auto"/>
        <w:tabs>
          <w:tab w:val="left" w:pos="0"/>
          <w:tab w:val="left" w:pos="3801"/>
        </w:tabs>
        <w:spacing w:line="276" w:lineRule="auto"/>
        <w:ind w:left="-283" w:right="60" w:hanging="1"/>
        <w:jc w:val="both"/>
        <w:rPr>
          <w:sz w:val="24"/>
          <w:szCs w:val="24"/>
        </w:rPr>
      </w:pPr>
      <w:r>
        <w:rPr>
          <w:sz w:val="24"/>
          <w:szCs w:val="24"/>
        </w:rPr>
        <w:t>презентацию (</w:t>
      </w:r>
      <w:r>
        <w:rPr>
          <w:sz w:val="24"/>
          <w:szCs w:val="24"/>
          <w:u w:val="single"/>
        </w:rPr>
        <w:t>при её наличии</w:t>
      </w:r>
      <w:r>
        <w:rPr>
          <w:sz w:val="24"/>
          <w:szCs w:val="24"/>
        </w:rPr>
        <w:t>);</w:t>
      </w:r>
    </w:p>
    <w:p w:rsidR="00DA0613" w:rsidRDefault="0004560F">
      <w:pPr>
        <w:pStyle w:val="33"/>
        <w:numPr>
          <w:ilvl w:val="0"/>
          <w:numId w:val="45"/>
        </w:numPr>
        <w:shd w:val="clear" w:color="auto" w:fill="auto"/>
        <w:tabs>
          <w:tab w:val="left" w:pos="0"/>
          <w:tab w:val="left" w:pos="3801"/>
        </w:tabs>
        <w:spacing w:line="276" w:lineRule="auto"/>
        <w:ind w:left="-283" w:right="60" w:hanging="1"/>
        <w:jc w:val="both"/>
        <w:rPr>
          <w:sz w:val="24"/>
          <w:szCs w:val="24"/>
        </w:rPr>
      </w:pPr>
      <w:r>
        <w:rPr>
          <w:sz w:val="24"/>
          <w:szCs w:val="24"/>
        </w:rPr>
        <w:t>видеоматериалы (</w:t>
      </w:r>
      <w:r>
        <w:rPr>
          <w:sz w:val="24"/>
          <w:szCs w:val="24"/>
          <w:u w:val="single"/>
        </w:rPr>
        <w:t>при их наличии</w:t>
      </w:r>
      <w:r>
        <w:rPr>
          <w:sz w:val="24"/>
          <w:szCs w:val="24"/>
        </w:rPr>
        <w:t xml:space="preserve">) в формате </w:t>
      </w:r>
      <w:r>
        <w:rPr>
          <w:sz w:val="24"/>
          <w:szCs w:val="24"/>
          <w:lang w:val="en-US"/>
        </w:rPr>
        <w:t>AVI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M</w:t>
      </w:r>
      <w:r>
        <w:rPr>
          <w:color w:val="auto"/>
          <w:sz w:val="24"/>
          <w:szCs w:val="24"/>
          <w:lang w:val="en-US"/>
        </w:rPr>
        <w:t>PEG</w:t>
      </w:r>
      <w:r>
        <w:rPr>
          <w:sz w:val="24"/>
          <w:szCs w:val="24"/>
        </w:rPr>
        <w:t>.</w:t>
      </w:r>
    </w:p>
    <w:p w:rsidR="00DA0613" w:rsidRDefault="0004560F">
      <w:pPr>
        <w:pStyle w:val="33"/>
        <w:shd w:val="clear" w:color="auto" w:fill="auto"/>
        <w:tabs>
          <w:tab w:val="left" w:pos="1134"/>
          <w:tab w:val="left" w:pos="3801"/>
        </w:tabs>
        <w:spacing w:line="276" w:lineRule="auto"/>
        <w:ind w:left="-284" w:right="6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  <w:highlight w:val="white"/>
        </w:rPr>
        <w:t xml:space="preserve">4.9. </w:t>
      </w:r>
      <w:r>
        <w:rPr>
          <w:sz w:val="24"/>
          <w:szCs w:val="24"/>
          <w:highlight w:val="white"/>
        </w:rPr>
        <w:t>Регламент защиты исследовательской работы: до 7-8 минут.</w:t>
      </w:r>
      <w:r>
        <w:rPr>
          <w:sz w:val="24"/>
          <w:szCs w:val="24"/>
        </w:rPr>
        <w:t xml:space="preserve"> По истечении отведенного времени, секретарь секции имеет право остановить выступление докладчика. Уровень работы определяется количеством баллов в соответствии с критериями оценок (см. Приложение 3).</w:t>
      </w:r>
      <w:r>
        <w:rPr>
          <w:sz w:val="24"/>
          <w:szCs w:val="24"/>
        </w:rPr>
        <w:t xml:space="preserve">   </w:t>
      </w:r>
    </w:p>
    <w:p w:rsidR="00DA0613" w:rsidRDefault="0004560F">
      <w:pPr>
        <w:pStyle w:val="33"/>
        <w:shd w:val="clear" w:color="auto" w:fill="auto"/>
        <w:tabs>
          <w:tab w:val="left" w:pos="1134"/>
          <w:tab w:val="left" w:pos="3801"/>
        </w:tabs>
        <w:spacing w:line="276" w:lineRule="auto"/>
        <w:ind w:left="-284" w:right="60" w:firstLine="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4.10. Для представителей других муниципальных образований, прошедших отборочный этап, обязательным условием является направление материалов видео-защиты исследовательской работы </w:t>
      </w:r>
      <w:r>
        <w:rPr>
          <w:b/>
          <w:bCs/>
          <w:sz w:val="24"/>
          <w:szCs w:val="24"/>
        </w:rPr>
        <w:t>при невозможности очного участия</w:t>
      </w:r>
      <w:r>
        <w:rPr>
          <w:sz w:val="24"/>
          <w:szCs w:val="24"/>
        </w:rPr>
        <w:t xml:space="preserve"> до 12 февраля 2024г. </w:t>
      </w:r>
      <w:r>
        <w:rPr>
          <w:sz w:val="24"/>
          <w:szCs w:val="24"/>
        </w:rPr>
        <w:t>на электронную почту</w:t>
      </w:r>
      <w:r>
        <w:rPr>
          <w:sz w:val="24"/>
          <w:szCs w:val="24"/>
        </w:rPr>
        <w:t xml:space="preserve"> </w:t>
      </w:r>
      <w:hyperlink r:id="rId9" w:tooltip="mailto:ecologo_bio@mail.ru" w:history="1">
        <w:r>
          <w:rPr>
            <w:rStyle w:val="af5"/>
            <w:sz w:val="24"/>
            <w:szCs w:val="24"/>
            <w:lang w:val="en-US"/>
          </w:rPr>
          <w:t>ecologo</w:t>
        </w:r>
        <w:r>
          <w:rPr>
            <w:rStyle w:val="af5"/>
            <w:sz w:val="24"/>
            <w:szCs w:val="24"/>
          </w:rPr>
          <w:t>_bio@mail.</w:t>
        </w:r>
        <w:r>
          <w:rPr>
            <w:rStyle w:val="af5"/>
            <w:sz w:val="24"/>
            <w:szCs w:val="24"/>
            <w:lang w:val="en-US"/>
          </w:rPr>
          <w:t>ru</w:t>
        </w:r>
      </w:hyperlink>
    </w:p>
    <w:p w:rsidR="00DA0613" w:rsidRDefault="0004560F">
      <w:pPr>
        <w:pStyle w:val="af3"/>
        <w:spacing w:before="60" w:after="60" w:line="276" w:lineRule="auto"/>
        <w:ind w:left="-284" w:firstLine="0"/>
        <w:rPr>
          <w:b/>
          <w:position w:val="6"/>
          <w:sz w:val="24"/>
          <w:szCs w:val="24"/>
        </w:rPr>
      </w:pPr>
      <w:r>
        <w:rPr>
          <w:b/>
          <w:position w:val="6"/>
          <w:sz w:val="24"/>
          <w:szCs w:val="24"/>
        </w:rPr>
        <w:t>5. Требования к материалам:</w:t>
      </w:r>
    </w:p>
    <w:p w:rsidR="00DA0613" w:rsidRDefault="0004560F">
      <w:pPr>
        <w:pStyle w:val="af3"/>
        <w:spacing w:line="276" w:lineRule="auto"/>
        <w:ind w:left="-284" w:firstLine="0"/>
        <w:rPr>
          <w:sz w:val="24"/>
          <w:szCs w:val="24"/>
        </w:rPr>
      </w:pPr>
      <w:r>
        <w:rPr>
          <w:sz w:val="24"/>
          <w:szCs w:val="24"/>
        </w:rPr>
        <w:t>5.1. Исследовательская работа должна иметь объем не более 15 страниц. Ссылки на источники, список литературы в объем не входят, но оцениваются исходя из общепринятых библиографических правил. Общий объем приложений – не более 5 страниц.</w:t>
      </w:r>
    </w:p>
    <w:p w:rsidR="00DA0613" w:rsidRDefault="0004560F">
      <w:pPr>
        <w:pStyle w:val="af3"/>
        <w:spacing w:line="276" w:lineRule="auto"/>
        <w:ind w:left="-284" w:firstLine="0"/>
        <w:rPr>
          <w:sz w:val="24"/>
          <w:szCs w:val="24"/>
        </w:rPr>
      </w:pPr>
      <w:r>
        <w:rPr>
          <w:sz w:val="24"/>
          <w:szCs w:val="24"/>
        </w:rPr>
        <w:t>5.2. Требования к о</w:t>
      </w:r>
      <w:r>
        <w:rPr>
          <w:sz w:val="24"/>
          <w:szCs w:val="24"/>
        </w:rPr>
        <w:t>формлению работ:</w:t>
      </w:r>
    </w:p>
    <w:p w:rsidR="00DA0613" w:rsidRDefault="0004560F">
      <w:pPr>
        <w:spacing w:line="276" w:lineRule="auto"/>
        <w:ind w:left="-284"/>
        <w:jc w:val="both"/>
        <w:rPr>
          <w:szCs w:val="24"/>
        </w:rPr>
      </w:pPr>
      <w:r>
        <w:rPr>
          <w:szCs w:val="24"/>
        </w:rPr>
        <w:t xml:space="preserve">- </w:t>
      </w:r>
      <w:r>
        <w:rPr>
          <w:szCs w:val="24"/>
          <w:lang w:val="en-US"/>
        </w:rPr>
        <w:t>Microsoft</w:t>
      </w:r>
      <w:r>
        <w:rPr>
          <w:szCs w:val="24"/>
        </w:rPr>
        <w:t xml:space="preserve"> </w:t>
      </w:r>
      <w:r>
        <w:rPr>
          <w:szCs w:val="24"/>
          <w:lang w:val="en-US"/>
        </w:rPr>
        <w:t>Word</w:t>
      </w:r>
      <w:r>
        <w:rPr>
          <w:szCs w:val="24"/>
        </w:rPr>
        <w:t xml:space="preserve">, шрифт </w:t>
      </w:r>
      <w:r>
        <w:rPr>
          <w:szCs w:val="24"/>
          <w:lang w:val="en-US"/>
        </w:rPr>
        <w:t>Times</w:t>
      </w:r>
      <w:r>
        <w:rPr>
          <w:szCs w:val="24"/>
        </w:rPr>
        <w:t xml:space="preserve"> </w:t>
      </w:r>
      <w:r>
        <w:rPr>
          <w:szCs w:val="24"/>
          <w:lang w:val="en-US"/>
        </w:rPr>
        <w:t>New</w:t>
      </w:r>
      <w:r>
        <w:rPr>
          <w:szCs w:val="24"/>
        </w:rPr>
        <w:t xml:space="preserve"> </w:t>
      </w:r>
      <w:r>
        <w:rPr>
          <w:szCs w:val="24"/>
          <w:lang w:val="en-US"/>
        </w:rPr>
        <w:t>Roman</w:t>
      </w:r>
      <w:r>
        <w:rPr>
          <w:szCs w:val="24"/>
        </w:rPr>
        <w:t>, страница книжная, А4 (Приложения, чертежи, таблицы, тексты программ, графики и т.д. могут быть выполнены в виде вкладышей большего формата);</w:t>
      </w:r>
    </w:p>
    <w:p w:rsidR="00DA0613" w:rsidRDefault="0004560F">
      <w:pPr>
        <w:spacing w:line="276" w:lineRule="auto"/>
        <w:ind w:left="-284"/>
        <w:jc w:val="both"/>
        <w:rPr>
          <w:szCs w:val="24"/>
        </w:rPr>
      </w:pPr>
      <w:r>
        <w:rPr>
          <w:szCs w:val="24"/>
        </w:rPr>
        <w:t>- кегль – 12 (14);</w:t>
      </w:r>
    </w:p>
    <w:p w:rsidR="00DA0613" w:rsidRDefault="0004560F">
      <w:pPr>
        <w:spacing w:line="276" w:lineRule="auto"/>
        <w:ind w:left="-284"/>
        <w:jc w:val="both"/>
        <w:rPr>
          <w:szCs w:val="24"/>
        </w:rPr>
      </w:pPr>
      <w:r>
        <w:rPr>
          <w:szCs w:val="24"/>
        </w:rPr>
        <w:t>- полуторный междустрочный интервал;</w:t>
      </w:r>
    </w:p>
    <w:p w:rsidR="00DA0613" w:rsidRDefault="0004560F">
      <w:pPr>
        <w:spacing w:line="276" w:lineRule="auto"/>
        <w:ind w:left="-284"/>
        <w:jc w:val="both"/>
        <w:rPr>
          <w:szCs w:val="24"/>
        </w:rPr>
      </w:pPr>
      <w:r>
        <w:rPr>
          <w:szCs w:val="24"/>
        </w:rPr>
        <w:t>-</w:t>
      </w:r>
      <w:r>
        <w:rPr>
          <w:szCs w:val="24"/>
        </w:rPr>
        <w:t xml:space="preserve"> поля страницы: верхнее – 2 см; левое – 3 см; нижнее – 2 см; правое – 1,5 см;</w:t>
      </w:r>
    </w:p>
    <w:p w:rsidR="00DA0613" w:rsidRDefault="0004560F">
      <w:pPr>
        <w:spacing w:line="276" w:lineRule="auto"/>
        <w:ind w:left="-284"/>
        <w:jc w:val="both"/>
        <w:rPr>
          <w:szCs w:val="24"/>
        </w:rPr>
      </w:pPr>
      <w:r>
        <w:rPr>
          <w:szCs w:val="24"/>
        </w:rPr>
        <w:t>- текст без переноса в словах.</w:t>
      </w:r>
    </w:p>
    <w:p w:rsidR="00DA0613" w:rsidRDefault="0004560F">
      <w:pPr>
        <w:pStyle w:val="af8"/>
        <w:spacing w:line="276" w:lineRule="auto"/>
        <w:ind w:left="-284"/>
        <w:jc w:val="both"/>
        <w:rPr>
          <w:bCs/>
          <w:szCs w:val="24"/>
        </w:rPr>
      </w:pPr>
      <w:r>
        <w:rPr>
          <w:bCs/>
          <w:szCs w:val="24"/>
        </w:rPr>
        <w:t xml:space="preserve">5.3.Структура исследовательской работы: </w:t>
      </w:r>
    </w:p>
    <w:p w:rsidR="00DA0613" w:rsidRDefault="0004560F">
      <w:pPr>
        <w:pStyle w:val="af8"/>
        <w:spacing w:line="276" w:lineRule="auto"/>
        <w:ind w:left="-284"/>
        <w:jc w:val="both"/>
        <w:rPr>
          <w:bCs/>
          <w:szCs w:val="24"/>
        </w:rPr>
      </w:pPr>
      <w:r>
        <w:rPr>
          <w:bCs/>
          <w:szCs w:val="24"/>
        </w:rPr>
        <w:t>- титульный лист. О</w:t>
      </w:r>
      <w:r>
        <w:rPr>
          <w:szCs w:val="24"/>
        </w:rPr>
        <w:t>формляется по образцу (см. Приложение 2);</w:t>
      </w:r>
    </w:p>
    <w:p w:rsidR="00DA0613" w:rsidRDefault="0004560F">
      <w:pPr>
        <w:spacing w:line="276" w:lineRule="auto"/>
        <w:ind w:left="-284"/>
        <w:jc w:val="both"/>
        <w:rPr>
          <w:bCs/>
          <w:szCs w:val="24"/>
        </w:rPr>
      </w:pPr>
      <w:r>
        <w:rPr>
          <w:bCs/>
          <w:szCs w:val="24"/>
        </w:rPr>
        <w:t>- содержание (Оглавление). У</w:t>
      </w:r>
      <w:r>
        <w:rPr>
          <w:szCs w:val="24"/>
        </w:rPr>
        <w:t xml:space="preserve">казываются главы </w:t>
      </w:r>
      <w:r>
        <w:rPr>
          <w:szCs w:val="24"/>
        </w:rPr>
        <w:t>и страницы. (Приложение 2а);</w:t>
      </w:r>
    </w:p>
    <w:p w:rsidR="00DA0613" w:rsidRDefault="0004560F">
      <w:pPr>
        <w:spacing w:line="276" w:lineRule="auto"/>
        <w:ind w:left="-284"/>
        <w:jc w:val="both"/>
        <w:rPr>
          <w:bCs/>
          <w:szCs w:val="24"/>
        </w:rPr>
      </w:pPr>
      <w:r>
        <w:rPr>
          <w:bCs/>
          <w:szCs w:val="24"/>
        </w:rPr>
        <w:t>- введение.</w:t>
      </w:r>
      <w:r>
        <w:rPr>
          <w:szCs w:val="24"/>
        </w:rPr>
        <w:t xml:space="preserve"> Включает в себя формулировку цели, задач, объекта, предмета, методов исследования, новизны работы, характеристику работы (теоретическое или практическое исследование);</w:t>
      </w:r>
    </w:p>
    <w:p w:rsidR="00DA0613" w:rsidRDefault="0004560F">
      <w:pPr>
        <w:spacing w:line="276" w:lineRule="auto"/>
        <w:ind w:left="-284"/>
        <w:jc w:val="both"/>
        <w:rPr>
          <w:bCs/>
          <w:szCs w:val="24"/>
        </w:rPr>
      </w:pPr>
      <w:r>
        <w:rPr>
          <w:bCs/>
          <w:szCs w:val="24"/>
        </w:rPr>
        <w:t>- основная часть. Д</w:t>
      </w:r>
      <w:r>
        <w:rPr>
          <w:szCs w:val="24"/>
        </w:rPr>
        <w:t>олжна соответствовать теме р</w:t>
      </w:r>
      <w:r>
        <w:rPr>
          <w:szCs w:val="24"/>
        </w:rPr>
        <w:t>аботы и полностью ее раскрывать. Здесь приводится методика, техника и объём исследования, излагаются и анализируются полученные результаты;</w:t>
      </w:r>
    </w:p>
    <w:p w:rsidR="00DA0613" w:rsidRDefault="0004560F">
      <w:pPr>
        <w:spacing w:line="276" w:lineRule="auto"/>
        <w:ind w:left="-284"/>
        <w:jc w:val="both"/>
        <w:rPr>
          <w:bCs/>
          <w:szCs w:val="24"/>
        </w:rPr>
      </w:pPr>
      <w:r>
        <w:rPr>
          <w:bCs/>
          <w:szCs w:val="24"/>
        </w:rPr>
        <w:lastRenderedPageBreak/>
        <w:t>- заключение. С</w:t>
      </w:r>
      <w:r>
        <w:rPr>
          <w:szCs w:val="24"/>
        </w:rPr>
        <w:t>одержит основные выводы, к которым автор пришёл в результате работы;</w:t>
      </w:r>
    </w:p>
    <w:p w:rsidR="00DA0613" w:rsidRDefault="0004560F">
      <w:pPr>
        <w:pStyle w:val="af8"/>
        <w:spacing w:line="276" w:lineRule="auto"/>
        <w:ind w:left="-284"/>
        <w:jc w:val="both"/>
        <w:rPr>
          <w:bCs/>
          <w:szCs w:val="24"/>
        </w:rPr>
      </w:pPr>
      <w:r>
        <w:rPr>
          <w:bCs/>
          <w:szCs w:val="24"/>
        </w:rPr>
        <w:t>- список использованных источник</w:t>
      </w:r>
      <w:r>
        <w:rPr>
          <w:bCs/>
          <w:szCs w:val="24"/>
        </w:rPr>
        <w:t>ов и литературы (</w:t>
      </w:r>
      <w:r>
        <w:rPr>
          <w:szCs w:val="24"/>
        </w:rPr>
        <w:t xml:space="preserve">ГОСТ 2003); </w:t>
      </w:r>
    </w:p>
    <w:p w:rsidR="00DA0613" w:rsidRDefault="0004560F">
      <w:pPr>
        <w:pStyle w:val="af8"/>
        <w:ind w:left="-284"/>
        <w:jc w:val="both"/>
        <w:rPr>
          <w:szCs w:val="24"/>
        </w:rPr>
      </w:pPr>
      <w:r>
        <w:rPr>
          <w:bCs/>
          <w:szCs w:val="24"/>
        </w:rPr>
        <w:t>- приложение.</w:t>
      </w:r>
      <w:r>
        <w:rPr>
          <w:szCs w:val="24"/>
        </w:rPr>
        <w:t xml:space="preserve"> На каждом листе указывается приложение в правом верхнем углу заглавными буквами жирным шрифтом. Под фотографией или другим графическим изображением размещаются пояснения к ним.</w:t>
      </w:r>
    </w:p>
    <w:p w:rsidR="00DA0613" w:rsidRDefault="0004560F">
      <w:pPr>
        <w:pStyle w:val="af8"/>
        <w:ind w:left="-284"/>
        <w:jc w:val="both"/>
        <w:rPr>
          <w:b/>
          <w:szCs w:val="24"/>
        </w:rPr>
      </w:pPr>
      <w:r>
        <w:rPr>
          <w:b/>
          <w:position w:val="6"/>
          <w:szCs w:val="24"/>
        </w:rPr>
        <w:t>6.   Направления:</w:t>
      </w:r>
    </w:p>
    <w:p w:rsidR="00DA0613" w:rsidRDefault="0004560F">
      <w:pPr>
        <w:pStyle w:val="af3"/>
        <w:spacing w:line="276" w:lineRule="auto"/>
        <w:ind w:left="-284" w:firstLine="0"/>
        <w:rPr>
          <w:sz w:val="24"/>
          <w:szCs w:val="24"/>
        </w:rPr>
      </w:pPr>
      <w:r>
        <w:rPr>
          <w:sz w:val="24"/>
          <w:szCs w:val="24"/>
        </w:rPr>
        <w:t xml:space="preserve">6.1. Конференция </w:t>
      </w:r>
      <w:r>
        <w:rPr>
          <w:sz w:val="24"/>
          <w:szCs w:val="24"/>
        </w:rPr>
        <w:t>проводится по следующим направлениям:</w:t>
      </w:r>
    </w:p>
    <w:p w:rsidR="00DA0613" w:rsidRDefault="0004560F">
      <w:pPr>
        <w:pStyle w:val="af3"/>
        <w:spacing w:line="276" w:lineRule="auto"/>
        <w:ind w:left="-284" w:firstLine="0"/>
        <w:rPr>
          <w:sz w:val="24"/>
          <w:szCs w:val="24"/>
        </w:rPr>
      </w:pPr>
      <w:r>
        <w:rPr>
          <w:sz w:val="24"/>
          <w:szCs w:val="24"/>
        </w:rPr>
        <w:t>- биология, экология, физика, химия (естествознание);</w:t>
      </w:r>
    </w:p>
    <w:p w:rsidR="00DA0613" w:rsidRDefault="0004560F">
      <w:pPr>
        <w:pStyle w:val="af3"/>
        <w:spacing w:line="276" w:lineRule="auto"/>
        <w:ind w:left="-284" w:firstLine="0"/>
        <w:rPr>
          <w:sz w:val="24"/>
          <w:szCs w:val="24"/>
        </w:rPr>
      </w:pPr>
      <w:r>
        <w:rPr>
          <w:sz w:val="24"/>
          <w:szCs w:val="24"/>
        </w:rPr>
        <w:t>- история и культурология;</w:t>
      </w:r>
    </w:p>
    <w:p w:rsidR="00DA0613" w:rsidRDefault="0004560F">
      <w:pPr>
        <w:pStyle w:val="af3"/>
        <w:spacing w:line="276" w:lineRule="auto"/>
        <w:ind w:left="-284" w:firstLine="0"/>
        <w:rPr>
          <w:sz w:val="24"/>
          <w:szCs w:val="24"/>
        </w:rPr>
      </w:pPr>
      <w:r>
        <w:rPr>
          <w:sz w:val="24"/>
          <w:szCs w:val="24"/>
        </w:rPr>
        <w:t>- археология;</w:t>
      </w:r>
    </w:p>
    <w:p w:rsidR="00DA0613" w:rsidRDefault="0004560F">
      <w:pPr>
        <w:pStyle w:val="af3"/>
        <w:spacing w:line="276" w:lineRule="auto"/>
        <w:ind w:left="-284" w:firstLine="0"/>
        <w:rPr>
          <w:sz w:val="24"/>
          <w:szCs w:val="24"/>
        </w:rPr>
      </w:pPr>
      <w:r>
        <w:rPr>
          <w:sz w:val="24"/>
          <w:szCs w:val="24"/>
        </w:rPr>
        <w:t>- география и краеведение:</w:t>
      </w:r>
    </w:p>
    <w:p w:rsidR="00DA0613" w:rsidRDefault="0004560F">
      <w:pPr>
        <w:pStyle w:val="af3"/>
        <w:spacing w:line="276" w:lineRule="auto"/>
        <w:ind w:left="-284" w:firstLine="0"/>
        <w:rPr>
          <w:sz w:val="24"/>
          <w:szCs w:val="24"/>
        </w:rPr>
      </w:pPr>
      <w:r>
        <w:rPr>
          <w:sz w:val="24"/>
          <w:szCs w:val="24"/>
        </w:rPr>
        <w:t>- медицина;</w:t>
      </w:r>
    </w:p>
    <w:p w:rsidR="00DA0613" w:rsidRDefault="0004560F">
      <w:pPr>
        <w:pStyle w:val="af3"/>
        <w:spacing w:line="276" w:lineRule="auto"/>
        <w:ind w:left="-284" w:firstLine="0"/>
        <w:rPr>
          <w:b/>
          <w:sz w:val="24"/>
          <w:szCs w:val="24"/>
        </w:rPr>
      </w:pPr>
      <w:r>
        <w:rPr>
          <w:sz w:val="24"/>
          <w:szCs w:val="24"/>
        </w:rPr>
        <w:t>- техническое творчество и робототехника.</w:t>
      </w:r>
      <w:r>
        <w:rPr>
          <w:b/>
          <w:sz w:val="24"/>
          <w:szCs w:val="24"/>
        </w:rPr>
        <w:t xml:space="preserve"> </w:t>
      </w:r>
    </w:p>
    <w:p w:rsidR="00DA0613" w:rsidRDefault="0004560F">
      <w:pPr>
        <w:pStyle w:val="af3"/>
        <w:spacing w:line="276" w:lineRule="auto"/>
        <w:ind w:left="-284" w:firstLine="0"/>
        <w:rPr>
          <w:sz w:val="24"/>
          <w:szCs w:val="24"/>
        </w:rPr>
      </w:pPr>
      <w:r>
        <w:rPr>
          <w:sz w:val="24"/>
          <w:szCs w:val="24"/>
        </w:rPr>
        <w:t>6.2.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На основании полученных заявок формируются секции Конференции.</w:t>
      </w:r>
    </w:p>
    <w:p w:rsidR="00DA0613" w:rsidRDefault="0004560F">
      <w:pPr>
        <w:pStyle w:val="af3"/>
        <w:spacing w:line="276" w:lineRule="auto"/>
        <w:ind w:left="-284"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>7.Порядок определения победителей и призёров Конференции:</w:t>
      </w:r>
    </w:p>
    <w:p w:rsidR="00DA0613" w:rsidRDefault="0004560F">
      <w:pPr>
        <w:pStyle w:val="af8"/>
        <w:spacing w:line="276" w:lineRule="auto"/>
        <w:ind w:left="-284"/>
        <w:jc w:val="both"/>
        <w:rPr>
          <w:szCs w:val="24"/>
        </w:rPr>
      </w:pPr>
      <w:r>
        <w:rPr>
          <w:szCs w:val="24"/>
        </w:rPr>
        <w:t>7.1.Победители Конференции определяются путём подсчёта итогового количества баллов согласно указанным в положении критериям оценок (см.</w:t>
      </w:r>
      <w:r>
        <w:rPr>
          <w:szCs w:val="24"/>
        </w:rPr>
        <w:t xml:space="preserve"> Приложение 3). Итоговый балл каждому участнику определяется путём выявления среднего коэффициента от количества проставленных баллов всеми членами жюри секции. Победителями конференции становятся участники, набравшие наибольшее количество баллов на секции</w:t>
      </w:r>
      <w:r>
        <w:rPr>
          <w:szCs w:val="24"/>
        </w:rPr>
        <w:t xml:space="preserve"> (1, 2, 3 место). </w:t>
      </w:r>
    </w:p>
    <w:p w:rsidR="00DA0613" w:rsidRDefault="0004560F">
      <w:pPr>
        <w:pStyle w:val="af8"/>
        <w:numPr>
          <w:ilvl w:val="0"/>
          <w:numId w:val="25"/>
        </w:numPr>
        <w:tabs>
          <w:tab w:val="num" w:pos="0"/>
        </w:tabs>
        <w:spacing w:line="276" w:lineRule="auto"/>
        <w:ind w:left="-284" w:firstLine="0"/>
        <w:jc w:val="both"/>
        <w:rPr>
          <w:b/>
          <w:szCs w:val="24"/>
        </w:rPr>
      </w:pPr>
      <w:r>
        <w:rPr>
          <w:b/>
          <w:szCs w:val="24"/>
        </w:rPr>
        <w:t>Контактные данные и адрес оргкомитета конференции:</w:t>
      </w:r>
    </w:p>
    <w:p w:rsidR="00DA0613" w:rsidRDefault="0004560F">
      <w:pPr>
        <w:tabs>
          <w:tab w:val="num" w:pos="567"/>
        </w:tabs>
        <w:spacing w:line="276" w:lineRule="auto"/>
        <w:ind w:left="-284"/>
        <w:jc w:val="both"/>
        <w:rPr>
          <w:szCs w:val="24"/>
        </w:rPr>
      </w:pPr>
      <w:r>
        <w:rPr>
          <w:szCs w:val="24"/>
        </w:rPr>
        <w:t xml:space="preserve">8.1. г. Кемерово, ул. Федоровского, 22 (МБОУДО «ЦТ Заводского района» города Кемерово). Официальный сайт: МБОУДО «ЦТ Заводского района» г. Кемерово </w:t>
      </w:r>
    </w:p>
    <w:p w:rsidR="00DA0613" w:rsidRDefault="0004560F">
      <w:pPr>
        <w:tabs>
          <w:tab w:val="num" w:pos="567"/>
        </w:tabs>
        <w:spacing w:line="276" w:lineRule="auto"/>
        <w:ind w:left="-284"/>
        <w:jc w:val="both"/>
        <w:rPr>
          <w:szCs w:val="24"/>
        </w:rPr>
      </w:pPr>
      <w:r>
        <w:rPr>
          <w:szCs w:val="24"/>
          <w:lang w:val="en-US"/>
        </w:rPr>
        <w:t>E</w:t>
      </w:r>
      <w:r>
        <w:rPr>
          <w:szCs w:val="24"/>
        </w:rPr>
        <w:t>-</w:t>
      </w:r>
      <w:r>
        <w:rPr>
          <w:szCs w:val="24"/>
          <w:lang w:val="en-US"/>
        </w:rPr>
        <w:t>mail</w:t>
      </w:r>
      <w:r>
        <w:rPr>
          <w:szCs w:val="24"/>
        </w:rPr>
        <w:t xml:space="preserve">: </w:t>
      </w:r>
      <w:r>
        <w:rPr>
          <w:szCs w:val="24"/>
          <w:lang w:val="en-US"/>
        </w:rPr>
        <w:t>kemcrd</w:t>
      </w:r>
      <w:r>
        <w:rPr>
          <w:szCs w:val="24"/>
        </w:rPr>
        <w:t>@</w:t>
      </w:r>
      <w:r>
        <w:rPr>
          <w:szCs w:val="24"/>
          <w:lang w:val="en-US"/>
        </w:rPr>
        <w:t>mail</w:t>
      </w:r>
      <w:r>
        <w:rPr>
          <w:szCs w:val="24"/>
        </w:rPr>
        <w:t>.</w:t>
      </w:r>
      <w:r>
        <w:rPr>
          <w:szCs w:val="24"/>
          <w:lang w:val="en-US"/>
        </w:rPr>
        <w:t>ru</w:t>
      </w:r>
      <w:r>
        <w:rPr>
          <w:szCs w:val="24"/>
        </w:rPr>
        <w:t xml:space="preserve">; </w:t>
      </w:r>
    </w:p>
    <w:p w:rsidR="00DA0613" w:rsidRDefault="0004560F">
      <w:pPr>
        <w:tabs>
          <w:tab w:val="num" w:pos="567"/>
        </w:tabs>
        <w:spacing w:line="276" w:lineRule="auto"/>
        <w:ind w:left="-284"/>
        <w:jc w:val="both"/>
        <w:rPr>
          <w:szCs w:val="24"/>
        </w:rPr>
      </w:pPr>
      <w:r>
        <w:rPr>
          <w:szCs w:val="24"/>
        </w:rPr>
        <w:t>тел.  8 (384</w:t>
      </w:r>
      <w:r>
        <w:rPr>
          <w:szCs w:val="24"/>
        </w:rPr>
        <w:t>2) 28-57-90.</w:t>
      </w:r>
    </w:p>
    <w:p w:rsidR="00DA0613" w:rsidRDefault="0004560F">
      <w:pPr>
        <w:tabs>
          <w:tab w:val="num" w:pos="567"/>
        </w:tabs>
        <w:spacing w:line="276" w:lineRule="auto"/>
        <w:ind w:left="-284"/>
        <w:jc w:val="both"/>
        <w:rPr>
          <w:b/>
          <w:bCs/>
        </w:rPr>
      </w:pPr>
      <w:r>
        <w:rPr>
          <w:szCs w:val="24"/>
        </w:rPr>
        <w:t>8.1. Куратор конференции: Кочергина Ирина Петровна,</w:t>
      </w:r>
      <w:r>
        <w:rPr>
          <w:b/>
          <w:szCs w:val="24"/>
        </w:rPr>
        <w:t xml:space="preserve"> тел. 8- 904-574-24-71</w:t>
      </w:r>
    </w:p>
    <w:p w:rsidR="00DA0613" w:rsidRDefault="0004560F">
      <w:r>
        <w:br w:type="page" w:clear="all"/>
      </w:r>
    </w:p>
    <w:p w:rsidR="00DA0613" w:rsidRDefault="0004560F">
      <w:pPr>
        <w:spacing w:after="160" w:line="276" w:lineRule="auto"/>
        <w:jc w:val="right"/>
        <w:rPr>
          <w:b/>
          <w:bCs/>
          <w:position w:val="6"/>
          <w:szCs w:val="24"/>
        </w:rPr>
      </w:pPr>
      <w:r>
        <w:rPr>
          <w:b/>
          <w:bCs/>
          <w:position w:val="6"/>
          <w:szCs w:val="24"/>
        </w:rPr>
        <w:lastRenderedPageBreak/>
        <w:t xml:space="preserve">                                                                                                           Приложение 1</w:t>
      </w:r>
    </w:p>
    <w:p w:rsidR="00DA0613" w:rsidRDefault="0004560F">
      <w:pPr>
        <w:jc w:val="right"/>
        <w:rPr>
          <w:b/>
          <w:bCs/>
          <w:i/>
          <w:iCs/>
          <w:szCs w:val="24"/>
        </w:rPr>
      </w:pPr>
      <w:r>
        <w:rPr>
          <w:b/>
          <w:bCs/>
          <w:i/>
          <w:iCs/>
          <w:szCs w:val="24"/>
        </w:rPr>
        <w:t>Яндекс-форма заявки</w:t>
      </w:r>
    </w:p>
    <w:p w:rsidR="00DA0613" w:rsidRDefault="00DA0613">
      <w:pPr>
        <w:rPr>
          <w:szCs w:val="24"/>
        </w:rPr>
      </w:pPr>
    </w:p>
    <w:p w:rsidR="00DA0613" w:rsidRDefault="00DA0613">
      <w:pPr>
        <w:rPr>
          <w:szCs w:val="24"/>
        </w:rPr>
      </w:pPr>
    </w:p>
    <w:p w:rsidR="00DA0613" w:rsidRDefault="0004560F">
      <w:pPr>
        <w:pStyle w:val="af3"/>
        <w:tabs>
          <w:tab w:val="left" w:pos="9906"/>
        </w:tabs>
        <w:spacing w:line="276" w:lineRule="auto"/>
        <w:ind w:right="-42" w:firstLine="0"/>
        <w:rPr>
          <w:szCs w:val="24"/>
        </w:rPr>
      </w:pPr>
      <w:r>
        <w:rPr>
          <w:b/>
          <w:sz w:val="24"/>
          <w:szCs w:val="24"/>
        </w:rPr>
        <w:t xml:space="preserve">Ссылка: </w:t>
      </w:r>
      <w:hyperlink r:id="rId10" w:tooltip="https://forms.yandex.ru/cloud/651ccc3a2530c2289364e5ee/" w:history="1">
        <w:r>
          <w:rPr>
            <w:rStyle w:val="af5"/>
          </w:rPr>
          <w:t>https://forms.yandex.ru/cloud/651ccc3a2530c2289364e5ee/</w:t>
        </w:r>
      </w:hyperlink>
    </w:p>
    <w:p w:rsidR="00DA0613" w:rsidRDefault="00DA0613">
      <w:pPr>
        <w:rPr>
          <w:szCs w:val="24"/>
        </w:rPr>
      </w:pPr>
    </w:p>
    <w:p w:rsidR="00DA0613" w:rsidRDefault="0004560F">
      <w:pPr>
        <w:jc w:val="center"/>
        <w:rPr>
          <w:szCs w:val="24"/>
        </w:rPr>
      </w:pPr>
      <w:r>
        <w:rPr>
          <w:b/>
          <w:noProof/>
          <w:szCs w:val="24"/>
        </w:rPr>
        <w:drawing>
          <wp:inline distT="0" distB="0" distL="0" distR="0">
            <wp:extent cx="4386052" cy="438605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965443" name=""/>
                    <pic:cNvPicPr>
                      <a:picLocks noChangeAspect="1"/>
                    </pic:cNvPicPr>
                  </pic:nvPicPr>
                  <pic:blipFill>
                    <a:blip r:embed="rId11"/>
                    <a:stretch/>
                  </pic:blipFill>
                  <pic:spPr bwMode="auto">
                    <a:xfrm>
                      <a:off x="0" y="0"/>
                      <a:ext cx="4386052" cy="4386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0613" w:rsidRDefault="00DA0613">
      <w:pPr>
        <w:rPr>
          <w:szCs w:val="24"/>
        </w:rPr>
      </w:pPr>
    </w:p>
    <w:p w:rsidR="00DA0613" w:rsidRDefault="00DA0613">
      <w:pPr>
        <w:rPr>
          <w:szCs w:val="24"/>
        </w:rPr>
      </w:pPr>
    </w:p>
    <w:p w:rsidR="00DA0613" w:rsidRDefault="0004560F">
      <w:pPr>
        <w:tabs>
          <w:tab w:val="left" w:pos="2745"/>
        </w:tabs>
        <w:spacing w:after="160" w:line="276" w:lineRule="auto"/>
        <w:jc w:val="both"/>
        <w:rPr>
          <w:szCs w:val="24"/>
        </w:rPr>
      </w:pPr>
      <w:r>
        <w:rPr>
          <w:szCs w:val="24"/>
        </w:rPr>
        <w:tab/>
      </w:r>
    </w:p>
    <w:p w:rsidR="00DA0613" w:rsidRDefault="0004560F">
      <w:pPr>
        <w:spacing w:after="160" w:line="276" w:lineRule="auto"/>
        <w:jc w:val="right"/>
        <w:rPr>
          <w:b/>
          <w:szCs w:val="24"/>
        </w:rPr>
      </w:pPr>
      <w:r>
        <w:rPr>
          <w:szCs w:val="24"/>
        </w:rPr>
        <w:br w:type="page" w:clear="all"/>
      </w:r>
      <w:r>
        <w:rPr>
          <w:szCs w:val="24"/>
        </w:rPr>
        <w:lastRenderedPageBreak/>
        <w:t xml:space="preserve">   </w:t>
      </w:r>
      <w:r>
        <w:rPr>
          <w:b/>
          <w:szCs w:val="24"/>
        </w:rPr>
        <w:t xml:space="preserve">                                                                                                                  Приложение 2 </w:t>
      </w:r>
    </w:p>
    <w:p w:rsidR="00DA0613" w:rsidRDefault="0004560F">
      <w:pPr>
        <w:ind w:firstLine="360"/>
        <w:jc w:val="right"/>
        <w:rPr>
          <w:b/>
          <w:bCs/>
          <w:i/>
        </w:rPr>
      </w:pPr>
      <w:r>
        <w:rPr>
          <w:b/>
          <w:bCs/>
          <w:i/>
        </w:rPr>
        <w:t>Пример оформления титульного листа</w:t>
      </w:r>
    </w:p>
    <w:p w:rsidR="00DA0613" w:rsidRDefault="00DA0613">
      <w:pPr>
        <w:ind w:firstLine="360"/>
        <w:rPr>
          <w:bCs/>
          <w:i/>
        </w:rPr>
      </w:pPr>
    </w:p>
    <w:p w:rsidR="00DA0613" w:rsidRDefault="00DA0613">
      <w:pPr>
        <w:ind w:firstLine="360"/>
        <w:jc w:val="both"/>
        <w:rPr>
          <w:bCs/>
        </w:rPr>
      </w:pPr>
    </w:p>
    <w:tbl>
      <w:tblPr>
        <w:tblStyle w:val="af9"/>
        <w:tblW w:w="0" w:type="auto"/>
        <w:jc w:val="center"/>
        <w:shd w:val="clear" w:color="auto" w:fill="FCFFEF"/>
        <w:tblLook w:val="01E0" w:firstRow="1" w:lastRow="1" w:firstColumn="1" w:lastColumn="1" w:noHBand="0" w:noVBand="0"/>
      </w:tblPr>
      <w:tblGrid>
        <w:gridCol w:w="6363"/>
      </w:tblGrid>
      <w:tr w:rsidR="00DA0613">
        <w:trPr>
          <w:trHeight w:val="6961"/>
          <w:jc w:val="center"/>
        </w:trPr>
        <w:tc>
          <w:tcPr>
            <w:tcW w:w="0" w:type="auto"/>
            <w:shd w:val="clear" w:color="auto" w:fill="FCFFEF"/>
          </w:tcPr>
          <w:p w:rsidR="00DA0613" w:rsidRDefault="00DA0613">
            <w:pPr>
              <w:ind w:firstLine="360"/>
              <w:jc w:val="center"/>
              <w:rPr>
                <w:b/>
                <w:bCs/>
              </w:rPr>
            </w:pPr>
          </w:p>
          <w:p w:rsidR="00DA0613" w:rsidRDefault="0004560F">
            <w:pPr>
              <w:ind w:firstLine="360"/>
              <w:jc w:val="center"/>
              <w:rPr>
                <w:bCs/>
              </w:rPr>
            </w:pPr>
            <w:r>
              <w:rPr>
                <w:bCs/>
              </w:rPr>
              <w:t>ОБРАЗОВАТЕЛЬНОЕ УЧРЕЖДЕНИЕ</w:t>
            </w:r>
          </w:p>
          <w:p w:rsidR="00DA0613" w:rsidRDefault="00DA0613">
            <w:pPr>
              <w:ind w:firstLine="360"/>
              <w:jc w:val="center"/>
              <w:rPr>
                <w:bCs/>
              </w:rPr>
            </w:pPr>
          </w:p>
          <w:p w:rsidR="00DA0613" w:rsidRDefault="00DA0613">
            <w:pPr>
              <w:ind w:firstLine="360"/>
              <w:jc w:val="center"/>
              <w:rPr>
                <w:bCs/>
              </w:rPr>
            </w:pPr>
          </w:p>
          <w:p w:rsidR="00DA0613" w:rsidRDefault="00DA0613">
            <w:pPr>
              <w:ind w:firstLine="360"/>
              <w:jc w:val="center"/>
              <w:rPr>
                <w:bCs/>
              </w:rPr>
            </w:pPr>
          </w:p>
          <w:p w:rsidR="00DA0613" w:rsidRDefault="00DA0613">
            <w:pPr>
              <w:ind w:firstLine="360"/>
              <w:jc w:val="center"/>
              <w:rPr>
                <w:bCs/>
              </w:rPr>
            </w:pPr>
          </w:p>
          <w:p w:rsidR="00DA0613" w:rsidRDefault="00DA0613">
            <w:pPr>
              <w:ind w:firstLine="360"/>
              <w:jc w:val="center"/>
              <w:rPr>
                <w:b/>
                <w:bCs/>
              </w:rPr>
            </w:pPr>
          </w:p>
          <w:p w:rsidR="00DA0613" w:rsidRDefault="00DA0613">
            <w:pPr>
              <w:ind w:firstLine="360"/>
              <w:jc w:val="center"/>
              <w:rPr>
                <w:b/>
                <w:bCs/>
              </w:rPr>
            </w:pPr>
          </w:p>
          <w:p w:rsidR="00DA0613" w:rsidRDefault="0004560F">
            <w:pPr>
              <w:ind w:firstLine="3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«Название исследовательской работы»</w:t>
            </w:r>
          </w:p>
          <w:p w:rsidR="00DA0613" w:rsidRDefault="00DA0613">
            <w:pPr>
              <w:ind w:firstLine="360"/>
              <w:jc w:val="center"/>
              <w:rPr>
                <w:b/>
                <w:sz w:val="28"/>
                <w:szCs w:val="28"/>
              </w:rPr>
            </w:pPr>
          </w:p>
          <w:p w:rsidR="00DA0613" w:rsidRDefault="00DA0613">
            <w:pPr>
              <w:ind w:firstLine="360"/>
              <w:jc w:val="center"/>
              <w:rPr>
                <w:b/>
                <w:sz w:val="28"/>
                <w:szCs w:val="28"/>
              </w:rPr>
            </w:pPr>
          </w:p>
          <w:p w:rsidR="00DA0613" w:rsidRDefault="00DA0613">
            <w:pPr>
              <w:ind w:firstLine="360"/>
              <w:jc w:val="center"/>
              <w:rPr>
                <w:b/>
                <w:bCs/>
                <w:caps/>
                <w:sz w:val="28"/>
                <w:szCs w:val="28"/>
              </w:rPr>
            </w:pPr>
          </w:p>
          <w:p w:rsidR="00DA0613" w:rsidRDefault="00DA0613">
            <w:pPr>
              <w:ind w:firstLine="360"/>
              <w:jc w:val="center"/>
              <w:rPr>
                <w:b/>
                <w:bCs/>
              </w:rPr>
            </w:pPr>
          </w:p>
          <w:p w:rsidR="00DA0613" w:rsidRDefault="0004560F">
            <w:pPr>
              <w:pStyle w:val="af3"/>
              <w:ind w:firstLine="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работа на городскую открытую </w:t>
            </w:r>
            <w:r>
              <w:rPr>
                <w:sz w:val="24"/>
                <w:szCs w:val="24"/>
              </w:rPr>
              <w:t>поисковую конференцию</w:t>
            </w:r>
          </w:p>
          <w:p w:rsidR="00DA0613" w:rsidRDefault="0004560F">
            <w:pPr>
              <w:pStyle w:val="af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«Хочу все знать-2024»</w:t>
            </w:r>
          </w:p>
          <w:p w:rsidR="00DA0613" w:rsidRDefault="00DA0613">
            <w:pPr>
              <w:jc w:val="center"/>
              <w:rPr>
                <w:szCs w:val="24"/>
              </w:rPr>
            </w:pPr>
          </w:p>
          <w:p w:rsidR="00DA0613" w:rsidRDefault="00DA0613">
            <w:pPr>
              <w:jc w:val="center"/>
              <w:rPr>
                <w:szCs w:val="24"/>
              </w:rPr>
            </w:pPr>
          </w:p>
          <w:p w:rsidR="00DA0613" w:rsidRDefault="0004560F">
            <w:pPr>
              <w:pStyle w:val="af3"/>
              <w:spacing w:after="60"/>
              <w:jc w:val="center"/>
              <w:rPr>
                <w:b/>
                <w:bCs/>
              </w:rPr>
            </w:pPr>
            <w:r>
              <w:rPr>
                <w:i/>
                <w:szCs w:val="28"/>
              </w:rPr>
              <w:t xml:space="preserve"> </w:t>
            </w:r>
          </w:p>
          <w:p w:rsidR="00DA0613" w:rsidRDefault="0004560F">
            <w:pPr>
              <w:rPr>
                <w:bCs/>
              </w:rPr>
            </w:pPr>
            <w:r>
              <w:rPr>
                <w:bCs/>
              </w:rPr>
              <w:t xml:space="preserve">                                            Направление:</w:t>
            </w:r>
          </w:p>
          <w:p w:rsidR="00DA0613" w:rsidRDefault="0004560F">
            <w:pPr>
              <w:ind w:firstLine="360"/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</w:p>
          <w:p w:rsidR="00DA0613" w:rsidRDefault="00DA0613">
            <w:pPr>
              <w:ind w:firstLine="360"/>
              <w:jc w:val="center"/>
              <w:rPr>
                <w:bCs/>
              </w:rPr>
            </w:pPr>
          </w:p>
          <w:p w:rsidR="00DA0613" w:rsidRDefault="00DA0613">
            <w:pPr>
              <w:ind w:firstLine="360"/>
              <w:jc w:val="center"/>
              <w:rPr>
                <w:bCs/>
              </w:rPr>
            </w:pPr>
          </w:p>
          <w:p w:rsidR="00DA0613" w:rsidRDefault="00DA0613">
            <w:pPr>
              <w:ind w:firstLine="360"/>
              <w:jc w:val="right"/>
              <w:rPr>
                <w:bCs/>
              </w:rPr>
            </w:pPr>
          </w:p>
          <w:p w:rsidR="00DA0613" w:rsidRDefault="0004560F">
            <w:pPr>
              <w:ind w:firstLine="36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ФИО автор(ы), школа, класс</w:t>
            </w:r>
          </w:p>
          <w:p w:rsidR="00DA0613" w:rsidRDefault="0004560F">
            <w:pPr>
              <w:ind w:firstLine="360"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                                       (возраст для </w:t>
            </w:r>
            <w:r>
              <w:rPr>
                <w:b/>
                <w:bCs/>
              </w:rPr>
              <w:t>дошкольников):</w:t>
            </w:r>
            <w:r>
              <w:rPr>
                <w:bCs/>
              </w:rPr>
              <w:t xml:space="preserve"> </w:t>
            </w:r>
          </w:p>
          <w:p w:rsidR="00DA0613" w:rsidRDefault="00DA0613">
            <w:pPr>
              <w:ind w:firstLine="3289"/>
              <w:jc w:val="both"/>
              <w:rPr>
                <w:bCs/>
              </w:rPr>
            </w:pPr>
          </w:p>
          <w:p w:rsidR="00DA0613" w:rsidRDefault="0004560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ФИО руководитель, должность:</w:t>
            </w:r>
          </w:p>
          <w:p w:rsidR="00DA0613" w:rsidRDefault="0004560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</w:t>
            </w:r>
          </w:p>
          <w:p w:rsidR="00DA0613" w:rsidRDefault="0004560F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                                              </w:t>
            </w:r>
          </w:p>
          <w:p w:rsidR="00DA0613" w:rsidRDefault="00DA0613">
            <w:pPr>
              <w:ind w:firstLine="360"/>
              <w:jc w:val="both"/>
              <w:rPr>
                <w:bCs/>
              </w:rPr>
            </w:pPr>
          </w:p>
          <w:p w:rsidR="00DA0613" w:rsidRDefault="00DA0613">
            <w:pPr>
              <w:ind w:firstLine="360"/>
              <w:jc w:val="both"/>
              <w:rPr>
                <w:bCs/>
              </w:rPr>
            </w:pPr>
          </w:p>
          <w:p w:rsidR="00DA0613" w:rsidRDefault="0004560F">
            <w:pPr>
              <w:ind w:firstLine="360"/>
              <w:jc w:val="center"/>
              <w:rPr>
                <w:bCs/>
              </w:rPr>
            </w:pPr>
            <w:r>
              <w:rPr>
                <w:bCs/>
              </w:rPr>
              <w:t>Кемерово 2024</w:t>
            </w:r>
          </w:p>
        </w:tc>
      </w:tr>
    </w:tbl>
    <w:p w:rsidR="00DA0613" w:rsidRDefault="00DA0613"/>
    <w:p w:rsidR="00DA0613" w:rsidRDefault="00DA0613">
      <w:pPr>
        <w:jc w:val="right"/>
        <w:rPr>
          <w:b/>
        </w:rPr>
      </w:pPr>
    </w:p>
    <w:p w:rsidR="00DA0613" w:rsidRDefault="00DA0613">
      <w:pPr>
        <w:jc w:val="right"/>
        <w:rPr>
          <w:b/>
        </w:rPr>
      </w:pPr>
    </w:p>
    <w:p w:rsidR="00DA0613" w:rsidRDefault="00DA0613">
      <w:pPr>
        <w:jc w:val="right"/>
        <w:rPr>
          <w:b/>
        </w:rPr>
      </w:pPr>
    </w:p>
    <w:p w:rsidR="00DA0613" w:rsidRDefault="00DA0613">
      <w:pPr>
        <w:jc w:val="right"/>
        <w:rPr>
          <w:b/>
        </w:rPr>
      </w:pPr>
    </w:p>
    <w:p w:rsidR="00DA0613" w:rsidRDefault="00DA0613">
      <w:pPr>
        <w:jc w:val="right"/>
        <w:rPr>
          <w:b/>
        </w:rPr>
      </w:pPr>
    </w:p>
    <w:p w:rsidR="00DA0613" w:rsidRDefault="00DA0613">
      <w:pPr>
        <w:jc w:val="right"/>
        <w:rPr>
          <w:b/>
        </w:rPr>
      </w:pPr>
    </w:p>
    <w:p w:rsidR="00DA0613" w:rsidRDefault="00DA0613">
      <w:pPr>
        <w:jc w:val="right"/>
        <w:rPr>
          <w:b/>
        </w:rPr>
      </w:pPr>
    </w:p>
    <w:p w:rsidR="00DA0613" w:rsidRDefault="0004560F">
      <w:pPr>
        <w:rPr>
          <w:b/>
          <w:bCs/>
        </w:rPr>
      </w:pPr>
      <w:r>
        <w:rPr>
          <w:b/>
        </w:rPr>
        <w:br w:type="page" w:clear="all"/>
      </w:r>
    </w:p>
    <w:p w:rsidR="00DA0613" w:rsidRDefault="0004560F">
      <w:pPr>
        <w:jc w:val="right"/>
        <w:rPr>
          <w:b/>
        </w:rPr>
      </w:pPr>
      <w:r>
        <w:rPr>
          <w:b/>
        </w:rPr>
        <w:lastRenderedPageBreak/>
        <w:t>Приложение 2а</w:t>
      </w:r>
    </w:p>
    <w:p w:rsidR="00DA0613" w:rsidRDefault="00DA0613">
      <w:pPr>
        <w:jc w:val="right"/>
        <w:rPr>
          <w:b/>
          <w:bCs/>
          <w:sz w:val="20"/>
          <w:szCs w:val="16"/>
        </w:rPr>
      </w:pPr>
    </w:p>
    <w:p w:rsidR="00DA0613" w:rsidRDefault="0004560F">
      <w:pPr>
        <w:jc w:val="right"/>
        <w:rPr>
          <w:b/>
          <w:bCs/>
          <w:i/>
          <w:sz w:val="22"/>
          <w:szCs w:val="22"/>
        </w:rPr>
      </w:pPr>
      <w:r>
        <w:rPr>
          <w:b/>
          <w:bCs/>
          <w:i/>
          <w:szCs w:val="24"/>
        </w:rPr>
        <w:t>Пример оформления Содержания</w:t>
      </w:r>
    </w:p>
    <w:p w:rsidR="00DA0613" w:rsidRDefault="00DA0613">
      <w:pPr>
        <w:ind w:firstLine="360"/>
        <w:jc w:val="both"/>
      </w:pPr>
    </w:p>
    <w:tbl>
      <w:tblPr>
        <w:tblW w:w="8318" w:type="dxa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18"/>
      </w:tblGrid>
      <w:tr w:rsidR="00DA0613">
        <w:trPr>
          <w:trHeight w:val="4515"/>
          <w:tblCellSpacing w:w="0" w:type="dxa"/>
          <w:jc w:val="center"/>
        </w:trPr>
        <w:tc>
          <w:tcPr>
            <w:tcW w:w="8318" w:type="dxa"/>
            <w:shd w:val="clear" w:color="auto" w:fill="FFFFEE"/>
          </w:tcPr>
          <w:p w:rsidR="00DA0613" w:rsidRDefault="00DA0613">
            <w:pPr>
              <w:jc w:val="center"/>
              <w:rPr>
                <w:b/>
                <w:bCs/>
              </w:rPr>
            </w:pPr>
          </w:p>
          <w:p w:rsidR="00DA0613" w:rsidRDefault="0004560F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 СОДЕРЖАНИЕ</w:t>
            </w:r>
          </w:p>
          <w:p w:rsidR="00DA0613" w:rsidRDefault="00DA0613">
            <w:pPr>
              <w:jc w:val="center"/>
              <w:rPr>
                <w:bCs/>
              </w:rPr>
            </w:pPr>
          </w:p>
          <w:p w:rsidR="00DA0613" w:rsidRDefault="00DA0613">
            <w:pPr>
              <w:rPr>
                <w:bCs/>
              </w:rPr>
            </w:pPr>
          </w:p>
          <w:p w:rsidR="00DA0613" w:rsidRDefault="0004560F">
            <w:pPr>
              <w:spacing w:line="360" w:lineRule="auto"/>
              <w:ind w:firstLine="365"/>
              <w:rPr>
                <w:bCs/>
              </w:rPr>
            </w:pPr>
            <w:r>
              <w:rPr>
                <w:bCs/>
              </w:rPr>
              <w:t>Введение…………………………………………………………………3</w:t>
            </w:r>
          </w:p>
          <w:p w:rsidR="00DA0613" w:rsidRDefault="0004560F">
            <w:pPr>
              <w:spacing w:line="360" w:lineRule="auto"/>
              <w:ind w:firstLine="365"/>
              <w:rPr>
                <w:bCs/>
              </w:rPr>
            </w:pPr>
            <w:r>
              <w:rPr>
                <w:bCs/>
              </w:rPr>
              <w:t>1.1. Угольные предприятия г. Кемерово……………….….....……....4</w:t>
            </w:r>
          </w:p>
          <w:p w:rsidR="00DA0613" w:rsidRDefault="0004560F">
            <w:pPr>
              <w:spacing w:line="360" w:lineRule="auto"/>
              <w:ind w:firstLine="365"/>
              <w:rPr>
                <w:bCs/>
              </w:rPr>
            </w:pPr>
            <w:r>
              <w:rPr>
                <w:bCs/>
              </w:rPr>
              <w:t>1.2. Шахта «Северная»………………………………………….......….4</w:t>
            </w:r>
          </w:p>
          <w:p w:rsidR="00DA0613" w:rsidRDefault="0004560F">
            <w:pPr>
              <w:spacing w:line="360" w:lineRule="auto"/>
              <w:ind w:firstLine="365"/>
              <w:rPr>
                <w:bCs/>
              </w:rPr>
            </w:pPr>
            <w:r>
              <w:rPr>
                <w:bCs/>
              </w:rPr>
              <w:t>1.3. Шахта «Центральная»……………………………………......…...6</w:t>
            </w:r>
          </w:p>
          <w:p w:rsidR="00DA0613" w:rsidRDefault="0004560F">
            <w:pPr>
              <w:spacing w:line="360" w:lineRule="auto"/>
              <w:ind w:firstLine="365"/>
              <w:rPr>
                <w:bCs/>
              </w:rPr>
            </w:pPr>
            <w:r>
              <w:rPr>
                <w:bCs/>
              </w:rPr>
              <w:t>1. 4. Химические предприятия г. Кемерово…………....…................</w:t>
            </w:r>
            <w:r>
              <w:rPr>
                <w:bCs/>
              </w:rPr>
              <w:t>.7</w:t>
            </w:r>
          </w:p>
          <w:p w:rsidR="00DA0613" w:rsidRDefault="0004560F">
            <w:pPr>
              <w:spacing w:line="360" w:lineRule="auto"/>
              <w:ind w:firstLine="365"/>
              <w:rPr>
                <w:bCs/>
              </w:rPr>
            </w:pPr>
            <w:r>
              <w:rPr>
                <w:bCs/>
              </w:rPr>
              <w:t>1.5. А/о «Химпром»………………………………………………........7</w:t>
            </w:r>
          </w:p>
          <w:p w:rsidR="00DA0613" w:rsidRDefault="0004560F">
            <w:pPr>
              <w:spacing w:line="360" w:lineRule="auto"/>
              <w:ind w:firstLine="365"/>
              <w:rPr>
                <w:bCs/>
              </w:rPr>
            </w:pPr>
            <w:r>
              <w:rPr>
                <w:bCs/>
              </w:rPr>
              <w:t>1.6. А/о «Азот»……………………………………………………....….9</w:t>
            </w:r>
          </w:p>
          <w:p w:rsidR="00DA0613" w:rsidRDefault="0004560F">
            <w:pPr>
              <w:spacing w:line="360" w:lineRule="auto"/>
              <w:ind w:firstLine="365"/>
              <w:rPr>
                <w:bCs/>
              </w:rPr>
            </w:pPr>
            <w:r>
              <w:rPr>
                <w:bCs/>
              </w:rPr>
              <w:t>Заключение…………………………………………………………......10</w:t>
            </w:r>
          </w:p>
          <w:p w:rsidR="00DA0613" w:rsidRDefault="0004560F">
            <w:pPr>
              <w:spacing w:line="360" w:lineRule="auto"/>
              <w:ind w:firstLine="365"/>
              <w:rPr>
                <w:bCs/>
              </w:rPr>
            </w:pPr>
            <w:r>
              <w:rPr>
                <w:bCs/>
              </w:rPr>
              <w:t>Список использованных источников и литературы……........….......11</w:t>
            </w:r>
          </w:p>
          <w:p w:rsidR="00DA0613" w:rsidRDefault="0004560F">
            <w:pPr>
              <w:spacing w:line="360" w:lineRule="auto"/>
              <w:ind w:firstLine="365"/>
              <w:rPr>
                <w:bCs/>
              </w:rPr>
            </w:pPr>
            <w:r>
              <w:rPr>
                <w:bCs/>
              </w:rPr>
              <w:t>Приложение………………………………………………………….....12</w:t>
            </w:r>
          </w:p>
          <w:p w:rsidR="00DA0613" w:rsidRDefault="00DA0613">
            <w:pPr>
              <w:spacing w:line="360" w:lineRule="auto"/>
              <w:rPr>
                <w:b/>
                <w:bCs/>
              </w:rPr>
            </w:pPr>
          </w:p>
        </w:tc>
      </w:tr>
    </w:tbl>
    <w:p w:rsidR="00DA0613" w:rsidRDefault="00DA0613">
      <w:pPr>
        <w:jc w:val="right"/>
      </w:pPr>
    </w:p>
    <w:p w:rsidR="00DA0613" w:rsidRDefault="00DA0613">
      <w:pPr>
        <w:spacing w:after="200" w:line="276" w:lineRule="auto"/>
      </w:pPr>
    </w:p>
    <w:p w:rsidR="00DA0613" w:rsidRDefault="00DA0613">
      <w:pPr>
        <w:spacing w:after="200" w:line="276" w:lineRule="auto"/>
      </w:pPr>
    </w:p>
    <w:p w:rsidR="00DA0613" w:rsidRDefault="00DA0613">
      <w:pPr>
        <w:spacing w:after="200" w:line="276" w:lineRule="auto"/>
      </w:pPr>
    </w:p>
    <w:p w:rsidR="00DA0613" w:rsidRDefault="00DA0613">
      <w:pPr>
        <w:spacing w:after="200" w:line="276" w:lineRule="auto"/>
      </w:pPr>
    </w:p>
    <w:p w:rsidR="00DA0613" w:rsidRDefault="00DA0613">
      <w:pPr>
        <w:spacing w:after="200" w:line="276" w:lineRule="auto"/>
      </w:pPr>
    </w:p>
    <w:p w:rsidR="00DA0613" w:rsidRDefault="00DA0613">
      <w:pPr>
        <w:spacing w:after="200" w:line="276" w:lineRule="auto"/>
      </w:pPr>
    </w:p>
    <w:p w:rsidR="00DA0613" w:rsidRDefault="00DA0613">
      <w:pPr>
        <w:spacing w:after="200" w:line="276" w:lineRule="auto"/>
      </w:pPr>
    </w:p>
    <w:p w:rsidR="00DA0613" w:rsidRDefault="00DA0613">
      <w:pPr>
        <w:spacing w:after="200" w:line="276" w:lineRule="auto"/>
      </w:pPr>
    </w:p>
    <w:p w:rsidR="00DA0613" w:rsidRDefault="00DA0613">
      <w:pPr>
        <w:spacing w:after="200" w:line="276" w:lineRule="auto"/>
      </w:pPr>
    </w:p>
    <w:p w:rsidR="00DA0613" w:rsidRDefault="00DA0613">
      <w:pPr>
        <w:spacing w:after="200" w:line="276" w:lineRule="auto"/>
      </w:pPr>
    </w:p>
    <w:p w:rsidR="00DA0613" w:rsidRDefault="0004560F">
      <w:r>
        <w:br w:type="page" w:clear="all"/>
      </w:r>
    </w:p>
    <w:p w:rsidR="00DA0613" w:rsidRDefault="0004560F">
      <w:pPr>
        <w:pStyle w:val="af3"/>
        <w:ind w:firstLine="36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Приложение 3</w:t>
      </w:r>
    </w:p>
    <w:p w:rsidR="00DA0613" w:rsidRDefault="0004560F">
      <w:pPr>
        <w:jc w:val="right"/>
        <w:rPr>
          <w:b/>
          <w:bCs/>
          <w:i/>
          <w:iCs/>
          <w:sz w:val="22"/>
          <w:szCs w:val="22"/>
        </w:rPr>
      </w:pPr>
      <w:r>
        <w:rPr>
          <w:b/>
          <w:i/>
          <w:iCs/>
          <w:szCs w:val="24"/>
        </w:rPr>
        <w:t>Критерии оценки выступлений и письменных работ</w:t>
      </w:r>
    </w:p>
    <w:p w:rsidR="00DA0613" w:rsidRDefault="00DA0613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7617"/>
        <w:gridCol w:w="1283"/>
      </w:tblGrid>
      <w:tr w:rsidR="00DA0613">
        <w:trPr>
          <w:jc w:val="center"/>
        </w:trPr>
        <w:tc>
          <w:tcPr>
            <w:tcW w:w="0" w:type="auto"/>
          </w:tcPr>
          <w:p w:rsidR="00DA0613" w:rsidRDefault="0004560F">
            <w:pPr>
              <w:jc w:val="center"/>
            </w:pPr>
            <w:r>
              <w:t>№</w:t>
            </w:r>
          </w:p>
        </w:tc>
        <w:tc>
          <w:tcPr>
            <w:tcW w:w="7617" w:type="dxa"/>
          </w:tcPr>
          <w:p w:rsidR="00DA0613" w:rsidRDefault="0004560F">
            <w:pPr>
              <w:jc w:val="center"/>
            </w:pPr>
            <w:r>
              <w:t>Критерии</w:t>
            </w:r>
          </w:p>
        </w:tc>
        <w:tc>
          <w:tcPr>
            <w:tcW w:w="1283" w:type="dxa"/>
          </w:tcPr>
          <w:p w:rsidR="00DA0613" w:rsidRDefault="0004560F">
            <w:pPr>
              <w:jc w:val="center"/>
            </w:pPr>
            <w:r>
              <w:t>Макс. балл</w:t>
            </w:r>
          </w:p>
        </w:tc>
      </w:tr>
      <w:tr w:rsidR="00DA0613">
        <w:trPr>
          <w:trHeight w:val="4938"/>
          <w:jc w:val="center"/>
        </w:trPr>
        <w:tc>
          <w:tcPr>
            <w:tcW w:w="0" w:type="auto"/>
          </w:tcPr>
          <w:p w:rsidR="00DA0613" w:rsidRDefault="0004560F">
            <w:pPr>
              <w:jc w:val="center"/>
            </w:pPr>
            <w:r>
              <w:rPr>
                <w:lang w:val="en-US"/>
              </w:rPr>
              <w:t>I</w:t>
            </w:r>
            <w:r>
              <w:t>.</w:t>
            </w:r>
          </w:p>
        </w:tc>
        <w:tc>
          <w:tcPr>
            <w:tcW w:w="7617" w:type="dxa"/>
          </w:tcPr>
          <w:p w:rsidR="00DA0613" w:rsidRDefault="0004560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Письменная работа</w:t>
            </w:r>
          </w:p>
          <w:p w:rsidR="00DA0613" w:rsidRDefault="0004560F">
            <w:pPr>
              <w:pStyle w:val="af8"/>
              <w:numPr>
                <w:ilvl w:val="0"/>
                <w:numId w:val="28"/>
              </w:numPr>
              <w:ind w:left="293" w:hanging="284"/>
              <w:jc w:val="both"/>
            </w:pPr>
            <w:r>
              <w:t>Оформление работы, аккуратность, наличие основных пунктов, эстетичность</w:t>
            </w:r>
          </w:p>
          <w:p w:rsidR="00DA0613" w:rsidRDefault="0004560F">
            <w:pPr>
              <w:pStyle w:val="af8"/>
              <w:numPr>
                <w:ilvl w:val="0"/>
                <w:numId w:val="28"/>
              </w:numPr>
              <w:ind w:left="293" w:hanging="284"/>
              <w:jc w:val="both"/>
            </w:pPr>
            <w:r>
              <w:t>Структура работы</w:t>
            </w:r>
          </w:p>
          <w:p w:rsidR="00DA0613" w:rsidRDefault="0004560F">
            <w:pPr>
              <w:pStyle w:val="af8"/>
              <w:numPr>
                <w:ilvl w:val="0"/>
                <w:numId w:val="28"/>
              </w:numPr>
              <w:ind w:left="293" w:hanging="284"/>
              <w:jc w:val="both"/>
            </w:pPr>
            <w:r>
              <w:t>Введение (грамотная формулировка цели и задач работы; объект и предмет исследования; методов исследования)</w:t>
            </w:r>
          </w:p>
          <w:p w:rsidR="00DA0613" w:rsidRDefault="0004560F">
            <w:pPr>
              <w:pStyle w:val="af8"/>
              <w:numPr>
                <w:ilvl w:val="0"/>
                <w:numId w:val="28"/>
              </w:numPr>
              <w:ind w:left="293" w:hanging="284"/>
              <w:jc w:val="both"/>
            </w:pPr>
            <w:r>
              <w:t>Научно-справочный аппарат (сноски, библиография)</w:t>
            </w:r>
          </w:p>
          <w:p w:rsidR="00DA0613" w:rsidRDefault="0004560F">
            <w:pPr>
              <w:pStyle w:val="af8"/>
              <w:numPr>
                <w:ilvl w:val="0"/>
                <w:numId w:val="28"/>
              </w:numPr>
              <w:ind w:left="293" w:hanging="284"/>
              <w:jc w:val="both"/>
            </w:pPr>
            <w:r>
              <w:t xml:space="preserve">Экспериментальные данные (материалы собраны в ходе поисковой деятельности: опросов, анкетирования, интервьюирования, экспедиций и др.) </w:t>
            </w:r>
          </w:p>
          <w:p w:rsidR="00DA0613" w:rsidRDefault="0004560F">
            <w:pPr>
              <w:pStyle w:val="af8"/>
              <w:numPr>
                <w:ilvl w:val="0"/>
                <w:numId w:val="28"/>
              </w:numPr>
              <w:ind w:left="293" w:hanging="284"/>
              <w:jc w:val="both"/>
            </w:pPr>
            <w:r>
              <w:t>Полнота раскрытия темы</w:t>
            </w:r>
          </w:p>
          <w:p w:rsidR="00DA0613" w:rsidRDefault="0004560F">
            <w:pPr>
              <w:pStyle w:val="af8"/>
              <w:numPr>
                <w:ilvl w:val="0"/>
                <w:numId w:val="28"/>
              </w:numPr>
              <w:ind w:left="293" w:hanging="284"/>
              <w:jc w:val="both"/>
            </w:pPr>
            <w:r>
              <w:t>Актуальность</w:t>
            </w:r>
          </w:p>
          <w:p w:rsidR="00DA0613" w:rsidRDefault="0004560F">
            <w:pPr>
              <w:pStyle w:val="af8"/>
              <w:numPr>
                <w:ilvl w:val="0"/>
                <w:numId w:val="28"/>
              </w:numPr>
              <w:ind w:left="293" w:hanging="284"/>
              <w:jc w:val="both"/>
            </w:pPr>
            <w:r>
              <w:t xml:space="preserve">Новизна </w:t>
            </w:r>
          </w:p>
          <w:p w:rsidR="00DA0613" w:rsidRDefault="0004560F">
            <w:pPr>
              <w:pStyle w:val="af8"/>
              <w:numPr>
                <w:ilvl w:val="0"/>
                <w:numId w:val="28"/>
              </w:numPr>
              <w:ind w:left="293" w:hanging="284"/>
              <w:jc w:val="both"/>
            </w:pPr>
            <w:r>
              <w:t>Приложение (обоснованность применения приложения и качество его исполнения)</w:t>
            </w:r>
          </w:p>
          <w:p w:rsidR="00DA0613" w:rsidRDefault="0004560F">
            <w:pPr>
              <w:pStyle w:val="af8"/>
              <w:numPr>
                <w:ilvl w:val="0"/>
                <w:numId w:val="28"/>
              </w:numPr>
              <w:ind w:left="293" w:hanging="284"/>
              <w:jc w:val="both"/>
              <w:rPr>
                <w:u w:val="single"/>
              </w:rPr>
            </w:pPr>
            <w:r>
              <w:t>Дополнительный балл (объем проделанной исследовательской работы, оригинальность и практическая значимость)</w:t>
            </w:r>
          </w:p>
        </w:tc>
        <w:tc>
          <w:tcPr>
            <w:tcW w:w="1283" w:type="dxa"/>
          </w:tcPr>
          <w:p w:rsidR="00DA0613" w:rsidRDefault="00DA0613">
            <w:pPr>
              <w:jc w:val="center"/>
            </w:pPr>
          </w:p>
          <w:p w:rsidR="00DA0613" w:rsidRDefault="0004560F">
            <w:pPr>
              <w:jc w:val="center"/>
            </w:pPr>
            <w:r>
              <w:t xml:space="preserve">5 </w:t>
            </w:r>
          </w:p>
          <w:p w:rsidR="00DA0613" w:rsidRDefault="00DA0613">
            <w:pPr>
              <w:jc w:val="center"/>
            </w:pPr>
          </w:p>
          <w:p w:rsidR="00DA0613" w:rsidRDefault="0004560F">
            <w:pPr>
              <w:jc w:val="center"/>
            </w:pPr>
            <w:r>
              <w:t xml:space="preserve">5 </w:t>
            </w:r>
          </w:p>
          <w:p w:rsidR="00DA0613" w:rsidRDefault="0004560F">
            <w:pPr>
              <w:jc w:val="center"/>
            </w:pPr>
            <w:r>
              <w:t>5</w:t>
            </w:r>
          </w:p>
          <w:p w:rsidR="00DA0613" w:rsidRDefault="00DA0613">
            <w:pPr>
              <w:jc w:val="center"/>
            </w:pPr>
          </w:p>
          <w:p w:rsidR="00DA0613" w:rsidRDefault="0004560F">
            <w:pPr>
              <w:jc w:val="center"/>
            </w:pPr>
            <w:r>
              <w:t>5</w:t>
            </w:r>
          </w:p>
          <w:p w:rsidR="00DA0613" w:rsidRDefault="00DA0613">
            <w:pPr>
              <w:jc w:val="center"/>
            </w:pPr>
          </w:p>
          <w:p w:rsidR="00DA0613" w:rsidRDefault="0004560F">
            <w:pPr>
              <w:jc w:val="center"/>
            </w:pPr>
            <w:r>
              <w:t xml:space="preserve">5 </w:t>
            </w:r>
          </w:p>
          <w:p w:rsidR="00DA0613" w:rsidRDefault="00DA0613">
            <w:pPr>
              <w:jc w:val="center"/>
            </w:pPr>
          </w:p>
          <w:p w:rsidR="00DA0613" w:rsidRDefault="00DA0613">
            <w:pPr>
              <w:jc w:val="center"/>
            </w:pPr>
          </w:p>
          <w:p w:rsidR="00DA0613" w:rsidRDefault="0004560F">
            <w:pPr>
              <w:jc w:val="center"/>
            </w:pPr>
            <w:r>
              <w:t xml:space="preserve">5 </w:t>
            </w:r>
          </w:p>
          <w:p w:rsidR="00DA0613" w:rsidRDefault="0004560F">
            <w:pPr>
              <w:jc w:val="center"/>
            </w:pPr>
            <w:r>
              <w:t xml:space="preserve">5 </w:t>
            </w:r>
          </w:p>
          <w:p w:rsidR="00DA0613" w:rsidRDefault="0004560F">
            <w:pPr>
              <w:jc w:val="center"/>
            </w:pPr>
            <w:r>
              <w:t xml:space="preserve">5 </w:t>
            </w:r>
          </w:p>
          <w:p w:rsidR="00DA0613" w:rsidRDefault="0004560F">
            <w:pPr>
              <w:jc w:val="center"/>
            </w:pPr>
            <w:r>
              <w:t xml:space="preserve">5 </w:t>
            </w:r>
          </w:p>
          <w:p w:rsidR="00DA0613" w:rsidRDefault="00DA0613">
            <w:pPr>
              <w:jc w:val="center"/>
            </w:pPr>
          </w:p>
          <w:p w:rsidR="00DA0613" w:rsidRDefault="0004560F">
            <w:pPr>
              <w:jc w:val="center"/>
            </w:pPr>
            <w:r>
              <w:t xml:space="preserve">5 </w:t>
            </w:r>
          </w:p>
        </w:tc>
      </w:tr>
      <w:tr w:rsidR="00DA0613">
        <w:trPr>
          <w:trHeight w:val="2632"/>
          <w:jc w:val="center"/>
        </w:trPr>
        <w:tc>
          <w:tcPr>
            <w:tcW w:w="0" w:type="auto"/>
          </w:tcPr>
          <w:p w:rsidR="00DA0613" w:rsidRDefault="0004560F">
            <w:pPr>
              <w:jc w:val="center"/>
            </w:pPr>
            <w:r>
              <w:rPr>
                <w:lang w:val="en-US"/>
              </w:rPr>
              <w:t>II</w:t>
            </w:r>
            <w:r>
              <w:t>.</w:t>
            </w:r>
          </w:p>
        </w:tc>
        <w:tc>
          <w:tcPr>
            <w:tcW w:w="7617" w:type="dxa"/>
          </w:tcPr>
          <w:p w:rsidR="00DA0613" w:rsidRDefault="0004560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Устное выступление</w:t>
            </w:r>
          </w:p>
          <w:p w:rsidR="00DA0613" w:rsidRDefault="0004560F">
            <w:pPr>
              <w:pStyle w:val="af8"/>
              <w:numPr>
                <w:ilvl w:val="0"/>
                <w:numId w:val="29"/>
              </w:numPr>
              <w:ind w:left="293" w:hanging="284"/>
              <w:jc w:val="both"/>
            </w:pPr>
            <w:r>
              <w:t>Содержание доклада (соответствие теме конференции и письменной работе, полнота раскрытия, логичность изложения)</w:t>
            </w:r>
          </w:p>
          <w:p w:rsidR="00DA0613" w:rsidRDefault="0004560F">
            <w:pPr>
              <w:pStyle w:val="af8"/>
              <w:numPr>
                <w:ilvl w:val="0"/>
                <w:numId w:val="29"/>
              </w:numPr>
              <w:ind w:left="293" w:hanging="284"/>
              <w:jc w:val="both"/>
            </w:pPr>
            <w:r>
              <w:t>Форма подачи материала (соблюдение регламента, грамотность изложения материала, умение представить презентационный, выставочный материал)</w:t>
            </w:r>
          </w:p>
          <w:p w:rsidR="00DA0613" w:rsidRDefault="0004560F">
            <w:pPr>
              <w:pStyle w:val="af8"/>
              <w:numPr>
                <w:ilvl w:val="0"/>
                <w:numId w:val="29"/>
              </w:numPr>
              <w:ind w:left="293" w:hanging="284"/>
              <w:jc w:val="both"/>
            </w:pPr>
            <w:r>
              <w:t>Знание</w:t>
            </w:r>
            <w:r>
              <w:t xml:space="preserve"> темы (ответы на вопросы)</w:t>
            </w:r>
          </w:p>
          <w:p w:rsidR="00DA0613" w:rsidRDefault="0004560F">
            <w:pPr>
              <w:pStyle w:val="af8"/>
              <w:numPr>
                <w:ilvl w:val="0"/>
                <w:numId w:val="29"/>
              </w:numPr>
              <w:ind w:left="293" w:hanging="284"/>
              <w:jc w:val="both"/>
            </w:pPr>
            <w:r>
              <w:t>Активное участие в работе секции (правильная постановка вопросов докладчикам)</w:t>
            </w:r>
          </w:p>
        </w:tc>
        <w:tc>
          <w:tcPr>
            <w:tcW w:w="1283" w:type="dxa"/>
          </w:tcPr>
          <w:p w:rsidR="00DA0613" w:rsidRDefault="00DA0613">
            <w:pPr>
              <w:jc w:val="center"/>
            </w:pPr>
          </w:p>
          <w:p w:rsidR="00DA0613" w:rsidRDefault="0004560F">
            <w:pPr>
              <w:jc w:val="center"/>
            </w:pPr>
            <w:r>
              <w:t xml:space="preserve">5 </w:t>
            </w:r>
          </w:p>
          <w:p w:rsidR="00DA0613" w:rsidRDefault="00DA0613">
            <w:pPr>
              <w:jc w:val="center"/>
            </w:pPr>
          </w:p>
          <w:p w:rsidR="00DA0613" w:rsidRDefault="0004560F">
            <w:pPr>
              <w:jc w:val="center"/>
            </w:pPr>
            <w:r>
              <w:t xml:space="preserve">5 </w:t>
            </w:r>
          </w:p>
          <w:p w:rsidR="00DA0613" w:rsidRDefault="00DA0613">
            <w:pPr>
              <w:jc w:val="center"/>
            </w:pPr>
          </w:p>
          <w:p w:rsidR="00DA0613" w:rsidRDefault="00DA0613">
            <w:pPr>
              <w:jc w:val="center"/>
            </w:pPr>
          </w:p>
          <w:p w:rsidR="00DA0613" w:rsidRDefault="0004560F">
            <w:pPr>
              <w:jc w:val="center"/>
            </w:pPr>
            <w:r>
              <w:t xml:space="preserve">5 </w:t>
            </w:r>
          </w:p>
          <w:p w:rsidR="00DA0613" w:rsidRDefault="0004560F">
            <w:pPr>
              <w:jc w:val="center"/>
            </w:pPr>
            <w:r>
              <w:t xml:space="preserve">5 </w:t>
            </w:r>
          </w:p>
          <w:p w:rsidR="00DA0613" w:rsidRDefault="00DA0613">
            <w:pPr>
              <w:jc w:val="center"/>
            </w:pPr>
          </w:p>
          <w:p w:rsidR="00DA0613" w:rsidRDefault="0004560F">
            <w:pPr>
              <w:jc w:val="center"/>
            </w:pPr>
            <w:r>
              <w:t xml:space="preserve"> </w:t>
            </w:r>
          </w:p>
        </w:tc>
      </w:tr>
      <w:tr w:rsidR="00DA0613">
        <w:trPr>
          <w:jc w:val="center"/>
        </w:trPr>
        <w:tc>
          <w:tcPr>
            <w:tcW w:w="0" w:type="auto"/>
          </w:tcPr>
          <w:p w:rsidR="00DA0613" w:rsidRDefault="00DA0613">
            <w:pPr>
              <w:jc w:val="center"/>
            </w:pPr>
          </w:p>
        </w:tc>
        <w:tc>
          <w:tcPr>
            <w:tcW w:w="7617" w:type="dxa"/>
          </w:tcPr>
          <w:p w:rsidR="00DA0613" w:rsidRDefault="0004560F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Максимальное количество баллов</w:t>
            </w:r>
          </w:p>
        </w:tc>
        <w:tc>
          <w:tcPr>
            <w:tcW w:w="1283" w:type="dxa"/>
          </w:tcPr>
          <w:p w:rsidR="00DA0613" w:rsidRDefault="0004560F">
            <w:pPr>
              <w:jc w:val="center"/>
              <w:rPr>
                <w:b/>
              </w:rPr>
            </w:pPr>
            <w:r>
              <w:rPr>
                <w:b/>
              </w:rPr>
              <w:t>70 баллов</w:t>
            </w:r>
          </w:p>
        </w:tc>
      </w:tr>
    </w:tbl>
    <w:p w:rsidR="00DA0613" w:rsidRDefault="0004560F">
      <w:pPr>
        <w:spacing w:after="200" w:line="276" w:lineRule="auto"/>
        <w:rPr>
          <w:b/>
        </w:rPr>
      </w:pPr>
      <w:r>
        <w:rPr>
          <w:b/>
        </w:rPr>
        <w:t xml:space="preserve"> </w:t>
      </w:r>
    </w:p>
    <w:p w:rsidR="00DA0613" w:rsidRDefault="00DA0613">
      <w:pPr>
        <w:spacing w:after="200" w:line="276" w:lineRule="auto"/>
        <w:rPr>
          <w:b/>
        </w:rPr>
      </w:pPr>
    </w:p>
    <w:p w:rsidR="00DA0613" w:rsidRDefault="00DA0613">
      <w:pPr>
        <w:spacing w:after="200" w:line="276" w:lineRule="auto"/>
        <w:rPr>
          <w:b/>
        </w:rPr>
      </w:pPr>
    </w:p>
    <w:sectPr w:rsidR="00DA0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560F" w:rsidRDefault="0004560F">
      <w:r>
        <w:separator/>
      </w:r>
    </w:p>
  </w:endnote>
  <w:endnote w:type="continuationSeparator" w:id="0">
    <w:p w:rsidR="0004560F" w:rsidRDefault="00045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560F" w:rsidRDefault="0004560F">
      <w:r>
        <w:separator/>
      </w:r>
    </w:p>
  </w:footnote>
  <w:footnote w:type="continuationSeparator" w:id="0">
    <w:p w:rsidR="0004560F" w:rsidRDefault="000456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83535"/>
    <w:multiLevelType w:val="hybridMultilevel"/>
    <w:tmpl w:val="F65A94CA"/>
    <w:lvl w:ilvl="0" w:tplc="78ACCEF8">
      <w:start w:val="1"/>
      <w:numFmt w:val="bullet"/>
      <w:lvlText w:val="–"/>
      <w:lvlJc w:val="left"/>
      <w:pPr>
        <w:ind w:left="425" w:hanging="360"/>
      </w:pPr>
      <w:rPr>
        <w:rFonts w:ascii="Arial" w:eastAsia="Arial" w:hAnsi="Arial" w:cs="Arial" w:hint="default"/>
      </w:rPr>
    </w:lvl>
    <w:lvl w:ilvl="1" w:tplc="83F600CE">
      <w:start w:val="1"/>
      <w:numFmt w:val="bullet"/>
      <w:lvlText w:val="o"/>
      <w:lvlJc w:val="left"/>
      <w:pPr>
        <w:ind w:left="1145" w:hanging="360"/>
      </w:pPr>
      <w:rPr>
        <w:rFonts w:ascii="Courier New" w:eastAsia="Courier New" w:hAnsi="Courier New" w:cs="Courier New" w:hint="default"/>
      </w:rPr>
    </w:lvl>
    <w:lvl w:ilvl="2" w:tplc="572A448A">
      <w:start w:val="1"/>
      <w:numFmt w:val="bullet"/>
      <w:lvlText w:val="§"/>
      <w:lvlJc w:val="left"/>
      <w:pPr>
        <w:ind w:left="1865" w:hanging="360"/>
      </w:pPr>
      <w:rPr>
        <w:rFonts w:ascii="Wingdings" w:eastAsia="Wingdings" w:hAnsi="Wingdings" w:cs="Wingdings" w:hint="default"/>
      </w:rPr>
    </w:lvl>
    <w:lvl w:ilvl="3" w:tplc="E0DAAA20">
      <w:start w:val="1"/>
      <w:numFmt w:val="bullet"/>
      <w:lvlText w:val="·"/>
      <w:lvlJc w:val="left"/>
      <w:pPr>
        <w:ind w:left="2585" w:hanging="360"/>
      </w:pPr>
      <w:rPr>
        <w:rFonts w:ascii="Symbol" w:eastAsia="Symbol" w:hAnsi="Symbol" w:cs="Symbol" w:hint="default"/>
      </w:rPr>
    </w:lvl>
    <w:lvl w:ilvl="4" w:tplc="2D742746">
      <w:start w:val="1"/>
      <w:numFmt w:val="bullet"/>
      <w:lvlText w:val="o"/>
      <w:lvlJc w:val="left"/>
      <w:pPr>
        <w:ind w:left="3305" w:hanging="360"/>
      </w:pPr>
      <w:rPr>
        <w:rFonts w:ascii="Courier New" w:eastAsia="Courier New" w:hAnsi="Courier New" w:cs="Courier New" w:hint="default"/>
      </w:rPr>
    </w:lvl>
    <w:lvl w:ilvl="5" w:tplc="051A0A34">
      <w:start w:val="1"/>
      <w:numFmt w:val="bullet"/>
      <w:lvlText w:val="§"/>
      <w:lvlJc w:val="left"/>
      <w:pPr>
        <w:ind w:left="4025" w:hanging="360"/>
      </w:pPr>
      <w:rPr>
        <w:rFonts w:ascii="Wingdings" w:eastAsia="Wingdings" w:hAnsi="Wingdings" w:cs="Wingdings" w:hint="default"/>
      </w:rPr>
    </w:lvl>
    <w:lvl w:ilvl="6" w:tplc="C608BC60">
      <w:start w:val="1"/>
      <w:numFmt w:val="bullet"/>
      <w:lvlText w:val="·"/>
      <w:lvlJc w:val="left"/>
      <w:pPr>
        <w:ind w:left="4745" w:hanging="360"/>
      </w:pPr>
      <w:rPr>
        <w:rFonts w:ascii="Symbol" w:eastAsia="Symbol" w:hAnsi="Symbol" w:cs="Symbol" w:hint="default"/>
      </w:rPr>
    </w:lvl>
    <w:lvl w:ilvl="7" w:tplc="24E849EA">
      <w:start w:val="1"/>
      <w:numFmt w:val="bullet"/>
      <w:lvlText w:val="o"/>
      <w:lvlJc w:val="left"/>
      <w:pPr>
        <w:ind w:left="5465" w:hanging="360"/>
      </w:pPr>
      <w:rPr>
        <w:rFonts w:ascii="Courier New" w:eastAsia="Courier New" w:hAnsi="Courier New" w:cs="Courier New" w:hint="default"/>
      </w:rPr>
    </w:lvl>
    <w:lvl w:ilvl="8" w:tplc="E558E0C6">
      <w:start w:val="1"/>
      <w:numFmt w:val="bullet"/>
      <w:lvlText w:val="§"/>
      <w:lvlJc w:val="left"/>
      <w:pPr>
        <w:ind w:left="6185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04090E03"/>
    <w:multiLevelType w:val="multilevel"/>
    <w:tmpl w:val="97EEF36A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2" w15:restartNumberingAfterBreak="0">
    <w:nsid w:val="07B55FFA"/>
    <w:multiLevelType w:val="hybridMultilevel"/>
    <w:tmpl w:val="63E6C70E"/>
    <w:lvl w:ilvl="0" w:tplc="F790D842">
      <w:start w:val="1"/>
      <w:numFmt w:val="decimal"/>
      <w:lvlText w:val="%1."/>
      <w:lvlJc w:val="left"/>
      <w:pPr>
        <w:ind w:left="1440" w:hanging="360"/>
      </w:pPr>
    </w:lvl>
    <w:lvl w:ilvl="1" w:tplc="D75C8BAC">
      <w:start w:val="1"/>
      <w:numFmt w:val="lowerLetter"/>
      <w:lvlText w:val="%2."/>
      <w:lvlJc w:val="left"/>
      <w:pPr>
        <w:ind w:left="2160" w:hanging="360"/>
      </w:pPr>
    </w:lvl>
    <w:lvl w:ilvl="2" w:tplc="C3CCE422">
      <w:start w:val="1"/>
      <w:numFmt w:val="lowerRoman"/>
      <w:lvlText w:val="%3."/>
      <w:lvlJc w:val="right"/>
      <w:pPr>
        <w:ind w:left="2880" w:hanging="180"/>
      </w:pPr>
    </w:lvl>
    <w:lvl w:ilvl="3" w:tplc="A3EAF874">
      <w:start w:val="1"/>
      <w:numFmt w:val="decimal"/>
      <w:lvlText w:val="%4."/>
      <w:lvlJc w:val="left"/>
      <w:pPr>
        <w:ind w:left="3600" w:hanging="360"/>
      </w:pPr>
    </w:lvl>
    <w:lvl w:ilvl="4" w:tplc="07E429A4">
      <w:start w:val="1"/>
      <w:numFmt w:val="lowerLetter"/>
      <w:lvlText w:val="%5."/>
      <w:lvlJc w:val="left"/>
      <w:pPr>
        <w:ind w:left="4320" w:hanging="360"/>
      </w:pPr>
    </w:lvl>
    <w:lvl w:ilvl="5" w:tplc="078620C0">
      <w:start w:val="1"/>
      <w:numFmt w:val="lowerRoman"/>
      <w:lvlText w:val="%6."/>
      <w:lvlJc w:val="right"/>
      <w:pPr>
        <w:ind w:left="5040" w:hanging="180"/>
      </w:pPr>
    </w:lvl>
    <w:lvl w:ilvl="6" w:tplc="C4B6ED04">
      <w:start w:val="1"/>
      <w:numFmt w:val="decimal"/>
      <w:lvlText w:val="%7."/>
      <w:lvlJc w:val="left"/>
      <w:pPr>
        <w:ind w:left="5760" w:hanging="360"/>
      </w:pPr>
    </w:lvl>
    <w:lvl w:ilvl="7" w:tplc="68420BDA">
      <w:start w:val="1"/>
      <w:numFmt w:val="lowerLetter"/>
      <w:lvlText w:val="%8."/>
      <w:lvlJc w:val="left"/>
      <w:pPr>
        <w:ind w:left="6480" w:hanging="360"/>
      </w:pPr>
    </w:lvl>
    <w:lvl w:ilvl="8" w:tplc="14683996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9DC709C"/>
    <w:multiLevelType w:val="hybridMultilevel"/>
    <w:tmpl w:val="D71607A6"/>
    <w:lvl w:ilvl="0" w:tplc="F06A943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CB7A920A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6DC11B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7FC0D04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99A0352A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28604A0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ABCAECBE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14A2AEA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A7D0733A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ACB34A5"/>
    <w:multiLevelType w:val="hybridMultilevel"/>
    <w:tmpl w:val="9EFA587E"/>
    <w:lvl w:ilvl="0" w:tplc="56208FD4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50C6196E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D8E8E6C2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F3234E4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862A687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B7E42DD0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DD84B422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F51CCA78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F2621C78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0B9502E2"/>
    <w:multiLevelType w:val="multilevel"/>
    <w:tmpl w:val="BAA285D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10331637"/>
    <w:multiLevelType w:val="hybridMultilevel"/>
    <w:tmpl w:val="BFD4E172"/>
    <w:lvl w:ilvl="0" w:tplc="71A08B4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8168149A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94389430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64801566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669E109A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33257F6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A280CA8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B32E4AC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D6EC7C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22E16EB"/>
    <w:multiLevelType w:val="hybridMultilevel"/>
    <w:tmpl w:val="FA4004F4"/>
    <w:lvl w:ilvl="0" w:tplc="3D926E9A">
      <w:start w:val="1"/>
      <w:numFmt w:val="bullet"/>
      <w:lvlText w:val="–"/>
      <w:lvlJc w:val="left"/>
      <w:pPr>
        <w:ind w:left="425" w:hanging="360"/>
      </w:pPr>
      <w:rPr>
        <w:rFonts w:ascii="Arial" w:eastAsia="Arial" w:hAnsi="Arial" w:cs="Arial" w:hint="default"/>
      </w:rPr>
    </w:lvl>
    <w:lvl w:ilvl="1" w:tplc="A080DDE0">
      <w:start w:val="1"/>
      <w:numFmt w:val="bullet"/>
      <w:lvlText w:val="o"/>
      <w:lvlJc w:val="left"/>
      <w:pPr>
        <w:ind w:left="1145" w:hanging="360"/>
      </w:pPr>
      <w:rPr>
        <w:rFonts w:ascii="Courier New" w:eastAsia="Courier New" w:hAnsi="Courier New" w:cs="Courier New" w:hint="default"/>
      </w:rPr>
    </w:lvl>
    <w:lvl w:ilvl="2" w:tplc="77603B82">
      <w:start w:val="1"/>
      <w:numFmt w:val="bullet"/>
      <w:lvlText w:val="§"/>
      <w:lvlJc w:val="left"/>
      <w:pPr>
        <w:ind w:left="1865" w:hanging="360"/>
      </w:pPr>
      <w:rPr>
        <w:rFonts w:ascii="Wingdings" w:eastAsia="Wingdings" w:hAnsi="Wingdings" w:cs="Wingdings" w:hint="default"/>
      </w:rPr>
    </w:lvl>
    <w:lvl w:ilvl="3" w:tplc="5FA0F084">
      <w:start w:val="1"/>
      <w:numFmt w:val="bullet"/>
      <w:lvlText w:val="·"/>
      <w:lvlJc w:val="left"/>
      <w:pPr>
        <w:ind w:left="2585" w:hanging="360"/>
      </w:pPr>
      <w:rPr>
        <w:rFonts w:ascii="Symbol" w:eastAsia="Symbol" w:hAnsi="Symbol" w:cs="Symbol" w:hint="default"/>
      </w:rPr>
    </w:lvl>
    <w:lvl w:ilvl="4" w:tplc="953CA9EE">
      <w:start w:val="1"/>
      <w:numFmt w:val="bullet"/>
      <w:lvlText w:val="o"/>
      <w:lvlJc w:val="left"/>
      <w:pPr>
        <w:ind w:left="3305" w:hanging="360"/>
      </w:pPr>
      <w:rPr>
        <w:rFonts w:ascii="Courier New" w:eastAsia="Courier New" w:hAnsi="Courier New" w:cs="Courier New" w:hint="default"/>
      </w:rPr>
    </w:lvl>
    <w:lvl w:ilvl="5" w:tplc="AD7E6728">
      <w:start w:val="1"/>
      <w:numFmt w:val="bullet"/>
      <w:lvlText w:val="§"/>
      <w:lvlJc w:val="left"/>
      <w:pPr>
        <w:ind w:left="4025" w:hanging="360"/>
      </w:pPr>
      <w:rPr>
        <w:rFonts w:ascii="Wingdings" w:eastAsia="Wingdings" w:hAnsi="Wingdings" w:cs="Wingdings" w:hint="default"/>
      </w:rPr>
    </w:lvl>
    <w:lvl w:ilvl="6" w:tplc="D25CC84C">
      <w:start w:val="1"/>
      <w:numFmt w:val="bullet"/>
      <w:lvlText w:val="·"/>
      <w:lvlJc w:val="left"/>
      <w:pPr>
        <w:ind w:left="4745" w:hanging="360"/>
      </w:pPr>
      <w:rPr>
        <w:rFonts w:ascii="Symbol" w:eastAsia="Symbol" w:hAnsi="Symbol" w:cs="Symbol" w:hint="default"/>
      </w:rPr>
    </w:lvl>
    <w:lvl w:ilvl="7" w:tplc="A17A59FA">
      <w:start w:val="1"/>
      <w:numFmt w:val="bullet"/>
      <w:lvlText w:val="o"/>
      <w:lvlJc w:val="left"/>
      <w:pPr>
        <w:ind w:left="5465" w:hanging="360"/>
      </w:pPr>
      <w:rPr>
        <w:rFonts w:ascii="Courier New" w:eastAsia="Courier New" w:hAnsi="Courier New" w:cs="Courier New" w:hint="default"/>
      </w:rPr>
    </w:lvl>
    <w:lvl w:ilvl="8" w:tplc="1D8E2E92">
      <w:start w:val="1"/>
      <w:numFmt w:val="bullet"/>
      <w:lvlText w:val="§"/>
      <w:lvlJc w:val="left"/>
      <w:pPr>
        <w:ind w:left="6185" w:hanging="360"/>
      </w:pPr>
      <w:rPr>
        <w:rFonts w:ascii="Wingdings" w:eastAsia="Wingdings" w:hAnsi="Wingdings" w:cs="Wingdings" w:hint="default"/>
      </w:rPr>
    </w:lvl>
  </w:abstractNum>
  <w:abstractNum w:abstractNumId="8" w15:restartNumberingAfterBreak="0">
    <w:nsid w:val="19DB1937"/>
    <w:multiLevelType w:val="multilevel"/>
    <w:tmpl w:val="C834E868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3CA2E02"/>
    <w:multiLevelType w:val="multilevel"/>
    <w:tmpl w:val="8CE84868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24D714F3"/>
    <w:multiLevelType w:val="hybridMultilevel"/>
    <w:tmpl w:val="D07CE1B0"/>
    <w:lvl w:ilvl="0" w:tplc="CAA8462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1C1CC07C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D0B2CA48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ABCEAF5A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A136181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D6C12DE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3064BF58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49C21ED6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7F8C897A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77F7DE3"/>
    <w:multiLevelType w:val="hybridMultilevel"/>
    <w:tmpl w:val="7814F6DC"/>
    <w:lvl w:ilvl="0" w:tplc="EFDC7C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5E285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62EF1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BE87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5858E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43418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EADC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66A82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22E3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1F15B7"/>
    <w:multiLevelType w:val="multilevel"/>
    <w:tmpl w:val="2FB8F7F4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 w15:restartNumberingAfterBreak="0">
    <w:nsid w:val="2EFD5422"/>
    <w:multiLevelType w:val="hybridMultilevel"/>
    <w:tmpl w:val="BAC497B4"/>
    <w:lvl w:ilvl="0" w:tplc="68FE6BC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41098AA">
      <w:start w:val="1"/>
      <w:numFmt w:val="lowerLetter"/>
      <w:lvlText w:val="%2."/>
      <w:lvlJc w:val="left"/>
      <w:pPr>
        <w:ind w:left="1440" w:hanging="360"/>
      </w:pPr>
    </w:lvl>
    <w:lvl w:ilvl="2" w:tplc="212CE25A">
      <w:start w:val="1"/>
      <w:numFmt w:val="lowerRoman"/>
      <w:lvlText w:val="%3."/>
      <w:lvlJc w:val="right"/>
      <w:pPr>
        <w:ind w:left="2160" w:hanging="180"/>
      </w:pPr>
    </w:lvl>
    <w:lvl w:ilvl="3" w:tplc="3B1889F6">
      <w:start w:val="1"/>
      <w:numFmt w:val="decimal"/>
      <w:lvlText w:val="%4."/>
      <w:lvlJc w:val="left"/>
      <w:pPr>
        <w:ind w:left="2880" w:hanging="360"/>
      </w:pPr>
    </w:lvl>
    <w:lvl w:ilvl="4" w:tplc="3C141A0C">
      <w:start w:val="1"/>
      <w:numFmt w:val="lowerLetter"/>
      <w:lvlText w:val="%5."/>
      <w:lvlJc w:val="left"/>
      <w:pPr>
        <w:ind w:left="3600" w:hanging="360"/>
      </w:pPr>
    </w:lvl>
    <w:lvl w:ilvl="5" w:tplc="AD68FE10">
      <w:start w:val="1"/>
      <w:numFmt w:val="lowerRoman"/>
      <w:lvlText w:val="%6."/>
      <w:lvlJc w:val="right"/>
      <w:pPr>
        <w:ind w:left="4320" w:hanging="180"/>
      </w:pPr>
    </w:lvl>
    <w:lvl w:ilvl="6" w:tplc="6478A766">
      <w:start w:val="1"/>
      <w:numFmt w:val="decimal"/>
      <w:lvlText w:val="%7."/>
      <w:lvlJc w:val="left"/>
      <w:pPr>
        <w:ind w:left="5040" w:hanging="360"/>
      </w:pPr>
    </w:lvl>
    <w:lvl w:ilvl="7" w:tplc="9372EFEC">
      <w:start w:val="1"/>
      <w:numFmt w:val="lowerLetter"/>
      <w:lvlText w:val="%8."/>
      <w:lvlJc w:val="left"/>
      <w:pPr>
        <w:ind w:left="5760" w:hanging="360"/>
      </w:pPr>
    </w:lvl>
    <w:lvl w:ilvl="8" w:tplc="BC909202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420365"/>
    <w:multiLevelType w:val="hybridMultilevel"/>
    <w:tmpl w:val="CE8A1580"/>
    <w:lvl w:ilvl="0" w:tplc="2EF284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494B9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E4EF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585B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80307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27696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0652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0AF89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14E89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B911B7"/>
    <w:multiLevelType w:val="hybridMultilevel"/>
    <w:tmpl w:val="BB92455C"/>
    <w:lvl w:ilvl="0" w:tplc="50227F44">
      <w:start w:val="1"/>
      <w:numFmt w:val="decimal"/>
      <w:lvlText w:val="%1."/>
      <w:lvlJc w:val="left"/>
      <w:pPr>
        <w:ind w:left="719" w:hanging="435"/>
      </w:pPr>
      <w:rPr>
        <w:rFonts w:hint="default"/>
      </w:rPr>
    </w:lvl>
    <w:lvl w:ilvl="1" w:tplc="F8B615AE">
      <w:start w:val="1"/>
      <w:numFmt w:val="lowerLetter"/>
      <w:lvlText w:val="%2."/>
      <w:lvlJc w:val="left"/>
      <w:pPr>
        <w:ind w:left="1440" w:hanging="360"/>
      </w:pPr>
    </w:lvl>
    <w:lvl w:ilvl="2" w:tplc="2B38479C">
      <w:start w:val="1"/>
      <w:numFmt w:val="lowerRoman"/>
      <w:lvlText w:val="%3."/>
      <w:lvlJc w:val="right"/>
      <w:pPr>
        <w:ind w:left="2160" w:hanging="180"/>
      </w:pPr>
    </w:lvl>
    <w:lvl w:ilvl="3" w:tplc="99664E3A">
      <w:start w:val="1"/>
      <w:numFmt w:val="decimal"/>
      <w:lvlText w:val="%4."/>
      <w:lvlJc w:val="left"/>
      <w:pPr>
        <w:ind w:left="2880" w:hanging="360"/>
      </w:pPr>
    </w:lvl>
    <w:lvl w:ilvl="4" w:tplc="87926E2A">
      <w:start w:val="1"/>
      <w:numFmt w:val="lowerLetter"/>
      <w:lvlText w:val="%5."/>
      <w:lvlJc w:val="left"/>
      <w:pPr>
        <w:ind w:left="3600" w:hanging="360"/>
      </w:pPr>
    </w:lvl>
    <w:lvl w:ilvl="5" w:tplc="B0D67404">
      <w:start w:val="1"/>
      <w:numFmt w:val="lowerRoman"/>
      <w:lvlText w:val="%6."/>
      <w:lvlJc w:val="right"/>
      <w:pPr>
        <w:ind w:left="4320" w:hanging="180"/>
      </w:pPr>
    </w:lvl>
    <w:lvl w:ilvl="6" w:tplc="5C04639A">
      <w:start w:val="1"/>
      <w:numFmt w:val="decimal"/>
      <w:lvlText w:val="%7."/>
      <w:lvlJc w:val="left"/>
      <w:pPr>
        <w:ind w:left="5040" w:hanging="360"/>
      </w:pPr>
    </w:lvl>
    <w:lvl w:ilvl="7" w:tplc="61EC211A">
      <w:start w:val="1"/>
      <w:numFmt w:val="lowerLetter"/>
      <w:lvlText w:val="%8."/>
      <w:lvlJc w:val="left"/>
      <w:pPr>
        <w:ind w:left="5760" w:hanging="360"/>
      </w:pPr>
    </w:lvl>
    <w:lvl w:ilvl="8" w:tplc="4430723E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757951"/>
    <w:multiLevelType w:val="hybridMultilevel"/>
    <w:tmpl w:val="E2DC8DDC"/>
    <w:lvl w:ilvl="0" w:tplc="BDCA96B8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  <w:color w:val="auto"/>
      </w:rPr>
    </w:lvl>
    <w:lvl w:ilvl="1" w:tplc="9E546D94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389E663C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7A9C4A06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32126990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3EC6B6F2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DF24F342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E65E58E8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1D2EBBEC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7" w15:restartNumberingAfterBreak="0">
    <w:nsid w:val="362454B5"/>
    <w:multiLevelType w:val="hybridMultilevel"/>
    <w:tmpl w:val="E3B4034A"/>
    <w:lvl w:ilvl="0" w:tplc="7E5624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44A13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29483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CC30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C24AE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B9A9F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FE96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908FA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602CE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C300DD"/>
    <w:multiLevelType w:val="multilevel"/>
    <w:tmpl w:val="DE88B6E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38A2597C"/>
    <w:multiLevelType w:val="hybridMultilevel"/>
    <w:tmpl w:val="5844B9AA"/>
    <w:lvl w:ilvl="0" w:tplc="4A54E8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34707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FD8EE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5C28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12850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C63C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A832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AEDC6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5BCF9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721530"/>
    <w:multiLevelType w:val="hybridMultilevel"/>
    <w:tmpl w:val="14A673C6"/>
    <w:lvl w:ilvl="0" w:tplc="EBC0ABC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1A602B8E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5CDE2B4E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9A1493E2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CEFAE4FC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32126214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396AE52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694AC8B8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D2708F56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39ED744F"/>
    <w:multiLevelType w:val="hybridMultilevel"/>
    <w:tmpl w:val="7C1CE1F8"/>
    <w:lvl w:ilvl="0" w:tplc="9FA4FE12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</w:rPr>
    </w:lvl>
    <w:lvl w:ilvl="1" w:tplc="8E0E4E50">
      <w:start w:val="1"/>
      <w:numFmt w:val="decimal"/>
      <w:lvlText w:val=""/>
      <w:lvlJc w:val="left"/>
      <w:pPr>
        <w:ind w:left="0" w:firstLine="0"/>
      </w:pPr>
    </w:lvl>
    <w:lvl w:ilvl="2" w:tplc="EC54198A">
      <w:start w:val="1"/>
      <w:numFmt w:val="decimal"/>
      <w:lvlText w:val=""/>
      <w:lvlJc w:val="left"/>
      <w:pPr>
        <w:ind w:left="0" w:firstLine="0"/>
      </w:pPr>
    </w:lvl>
    <w:lvl w:ilvl="3" w:tplc="19648E84">
      <w:start w:val="1"/>
      <w:numFmt w:val="decimal"/>
      <w:lvlText w:val=""/>
      <w:lvlJc w:val="left"/>
      <w:pPr>
        <w:ind w:left="0" w:firstLine="0"/>
      </w:pPr>
    </w:lvl>
    <w:lvl w:ilvl="4" w:tplc="BF8CEE54">
      <w:start w:val="1"/>
      <w:numFmt w:val="decimal"/>
      <w:lvlText w:val=""/>
      <w:lvlJc w:val="left"/>
      <w:pPr>
        <w:ind w:left="0" w:firstLine="0"/>
      </w:pPr>
    </w:lvl>
    <w:lvl w:ilvl="5" w:tplc="B2ECBA64">
      <w:start w:val="1"/>
      <w:numFmt w:val="decimal"/>
      <w:lvlText w:val=""/>
      <w:lvlJc w:val="left"/>
      <w:pPr>
        <w:ind w:left="0" w:firstLine="0"/>
      </w:pPr>
    </w:lvl>
    <w:lvl w:ilvl="6" w:tplc="07D49D62">
      <w:start w:val="1"/>
      <w:numFmt w:val="decimal"/>
      <w:lvlText w:val=""/>
      <w:lvlJc w:val="left"/>
      <w:pPr>
        <w:ind w:left="0" w:firstLine="0"/>
      </w:pPr>
    </w:lvl>
    <w:lvl w:ilvl="7" w:tplc="52A621A6">
      <w:start w:val="1"/>
      <w:numFmt w:val="decimal"/>
      <w:lvlText w:val=""/>
      <w:lvlJc w:val="left"/>
      <w:pPr>
        <w:ind w:left="0" w:firstLine="0"/>
      </w:pPr>
    </w:lvl>
    <w:lvl w:ilvl="8" w:tplc="425C47C0">
      <w:start w:val="1"/>
      <w:numFmt w:val="decimal"/>
      <w:lvlText w:val=""/>
      <w:lvlJc w:val="left"/>
      <w:pPr>
        <w:ind w:left="0" w:firstLine="0"/>
      </w:pPr>
    </w:lvl>
  </w:abstractNum>
  <w:abstractNum w:abstractNumId="22" w15:restartNumberingAfterBreak="0">
    <w:nsid w:val="3B3A5046"/>
    <w:multiLevelType w:val="hybridMultilevel"/>
    <w:tmpl w:val="9C4A5B12"/>
    <w:lvl w:ilvl="0" w:tplc="4CC0F4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1E528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B926E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4A86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6E77F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AE204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B894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62DAF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07CAF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373903"/>
    <w:multiLevelType w:val="hybridMultilevel"/>
    <w:tmpl w:val="D848C5AA"/>
    <w:lvl w:ilvl="0" w:tplc="B9A8ED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383CC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006C8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A687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CA507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DEC88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7013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3899B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E4EF3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FE6BDD"/>
    <w:multiLevelType w:val="hybridMultilevel"/>
    <w:tmpl w:val="79FC4440"/>
    <w:lvl w:ilvl="0" w:tplc="AD4844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E89CC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CF855C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3E230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76F6D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15E469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D8BAE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C614F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ACEC3D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CF3987"/>
    <w:multiLevelType w:val="multilevel"/>
    <w:tmpl w:val="ADCAB5E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26" w15:restartNumberingAfterBreak="0">
    <w:nsid w:val="417434F7"/>
    <w:multiLevelType w:val="multilevel"/>
    <w:tmpl w:val="671AD11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76D584D"/>
    <w:multiLevelType w:val="hybridMultilevel"/>
    <w:tmpl w:val="A68831FA"/>
    <w:lvl w:ilvl="0" w:tplc="9484F97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162E2208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EF56348C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2D360064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4DC039D2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7702F898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6724630A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E08858BA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43849780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8" w15:restartNumberingAfterBreak="0">
    <w:nsid w:val="493E1DC3"/>
    <w:multiLevelType w:val="hybridMultilevel"/>
    <w:tmpl w:val="0944EF7A"/>
    <w:lvl w:ilvl="0" w:tplc="9978FA24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C95E9336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2305E46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85EC690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722836A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DC02F34A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7D66218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910AA5BE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D4682BEE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9" w15:restartNumberingAfterBreak="0">
    <w:nsid w:val="494942A7"/>
    <w:multiLevelType w:val="hybridMultilevel"/>
    <w:tmpl w:val="72268D0E"/>
    <w:lvl w:ilvl="0" w:tplc="B290DF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734B88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DA6E6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3CE5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A078A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69C9F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8034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AAB2A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A5838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8275A5"/>
    <w:multiLevelType w:val="multilevel"/>
    <w:tmpl w:val="262A6D3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 w15:restartNumberingAfterBreak="0">
    <w:nsid w:val="4E7C1F11"/>
    <w:multiLevelType w:val="multilevel"/>
    <w:tmpl w:val="0896A71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5BC5F1E"/>
    <w:multiLevelType w:val="hybridMultilevel"/>
    <w:tmpl w:val="979CB104"/>
    <w:lvl w:ilvl="0" w:tplc="695ECD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785DA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D8EB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F488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7865E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F24C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1409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3C8E1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FA405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020BC7"/>
    <w:multiLevelType w:val="hybridMultilevel"/>
    <w:tmpl w:val="DFEE6670"/>
    <w:lvl w:ilvl="0" w:tplc="5372C1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3C4E2E6">
      <w:start w:val="1"/>
      <w:numFmt w:val="none"/>
      <w:lvlText w:val=""/>
      <w:lvlJc w:val="left"/>
      <w:pPr>
        <w:tabs>
          <w:tab w:val="num" w:pos="360"/>
        </w:tabs>
      </w:pPr>
    </w:lvl>
    <w:lvl w:ilvl="2" w:tplc="117870A0">
      <w:start w:val="1"/>
      <w:numFmt w:val="none"/>
      <w:lvlText w:val=""/>
      <w:lvlJc w:val="left"/>
      <w:pPr>
        <w:tabs>
          <w:tab w:val="num" w:pos="360"/>
        </w:tabs>
      </w:pPr>
    </w:lvl>
    <w:lvl w:ilvl="3" w:tplc="070CB9FA">
      <w:start w:val="1"/>
      <w:numFmt w:val="none"/>
      <w:lvlText w:val=""/>
      <w:lvlJc w:val="left"/>
      <w:pPr>
        <w:tabs>
          <w:tab w:val="num" w:pos="360"/>
        </w:tabs>
      </w:pPr>
    </w:lvl>
    <w:lvl w:ilvl="4" w:tplc="1CAAF468">
      <w:start w:val="1"/>
      <w:numFmt w:val="none"/>
      <w:lvlText w:val=""/>
      <w:lvlJc w:val="left"/>
      <w:pPr>
        <w:tabs>
          <w:tab w:val="num" w:pos="360"/>
        </w:tabs>
      </w:pPr>
    </w:lvl>
    <w:lvl w:ilvl="5" w:tplc="F08485A6">
      <w:start w:val="1"/>
      <w:numFmt w:val="none"/>
      <w:lvlText w:val=""/>
      <w:lvlJc w:val="left"/>
      <w:pPr>
        <w:tabs>
          <w:tab w:val="num" w:pos="360"/>
        </w:tabs>
      </w:pPr>
    </w:lvl>
    <w:lvl w:ilvl="6" w:tplc="C7AE0E20">
      <w:start w:val="1"/>
      <w:numFmt w:val="none"/>
      <w:lvlText w:val=""/>
      <w:lvlJc w:val="left"/>
      <w:pPr>
        <w:tabs>
          <w:tab w:val="num" w:pos="360"/>
        </w:tabs>
      </w:pPr>
    </w:lvl>
    <w:lvl w:ilvl="7" w:tplc="5F406FCC">
      <w:start w:val="1"/>
      <w:numFmt w:val="none"/>
      <w:lvlText w:val=""/>
      <w:lvlJc w:val="left"/>
      <w:pPr>
        <w:tabs>
          <w:tab w:val="num" w:pos="360"/>
        </w:tabs>
      </w:pPr>
    </w:lvl>
    <w:lvl w:ilvl="8" w:tplc="4E7A30BE">
      <w:start w:val="1"/>
      <w:numFmt w:val="none"/>
      <w:lvlText w:val=""/>
      <w:lvlJc w:val="left"/>
      <w:pPr>
        <w:tabs>
          <w:tab w:val="num" w:pos="360"/>
        </w:tabs>
      </w:pPr>
    </w:lvl>
  </w:abstractNum>
  <w:abstractNum w:abstractNumId="34" w15:restartNumberingAfterBreak="0">
    <w:nsid w:val="5EF532FD"/>
    <w:multiLevelType w:val="hybridMultilevel"/>
    <w:tmpl w:val="B29A5CE2"/>
    <w:lvl w:ilvl="0" w:tplc="ABA435BE">
      <w:start w:val="1"/>
      <w:numFmt w:val="bullet"/>
      <w:lvlText w:val="–"/>
      <w:lvlJc w:val="left"/>
      <w:pPr>
        <w:ind w:left="425" w:hanging="360"/>
      </w:pPr>
      <w:rPr>
        <w:rFonts w:ascii="Arial" w:eastAsia="Arial" w:hAnsi="Arial" w:cs="Arial" w:hint="default"/>
      </w:rPr>
    </w:lvl>
    <w:lvl w:ilvl="1" w:tplc="143484EC">
      <w:start w:val="1"/>
      <w:numFmt w:val="bullet"/>
      <w:lvlText w:val="o"/>
      <w:lvlJc w:val="left"/>
      <w:pPr>
        <w:ind w:left="1145" w:hanging="360"/>
      </w:pPr>
      <w:rPr>
        <w:rFonts w:ascii="Courier New" w:eastAsia="Courier New" w:hAnsi="Courier New" w:cs="Courier New" w:hint="default"/>
      </w:rPr>
    </w:lvl>
    <w:lvl w:ilvl="2" w:tplc="F37C7B5C">
      <w:start w:val="1"/>
      <w:numFmt w:val="bullet"/>
      <w:lvlText w:val="§"/>
      <w:lvlJc w:val="left"/>
      <w:pPr>
        <w:ind w:left="1865" w:hanging="360"/>
      </w:pPr>
      <w:rPr>
        <w:rFonts w:ascii="Wingdings" w:eastAsia="Wingdings" w:hAnsi="Wingdings" w:cs="Wingdings" w:hint="default"/>
      </w:rPr>
    </w:lvl>
    <w:lvl w:ilvl="3" w:tplc="1882B60A">
      <w:start w:val="1"/>
      <w:numFmt w:val="bullet"/>
      <w:lvlText w:val="·"/>
      <w:lvlJc w:val="left"/>
      <w:pPr>
        <w:ind w:left="2585" w:hanging="360"/>
      </w:pPr>
      <w:rPr>
        <w:rFonts w:ascii="Symbol" w:eastAsia="Symbol" w:hAnsi="Symbol" w:cs="Symbol" w:hint="default"/>
      </w:rPr>
    </w:lvl>
    <w:lvl w:ilvl="4" w:tplc="364A226E">
      <w:start w:val="1"/>
      <w:numFmt w:val="bullet"/>
      <w:lvlText w:val="o"/>
      <w:lvlJc w:val="left"/>
      <w:pPr>
        <w:ind w:left="3305" w:hanging="360"/>
      </w:pPr>
      <w:rPr>
        <w:rFonts w:ascii="Courier New" w:eastAsia="Courier New" w:hAnsi="Courier New" w:cs="Courier New" w:hint="default"/>
      </w:rPr>
    </w:lvl>
    <w:lvl w:ilvl="5" w:tplc="53C2CE68">
      <w:start w:val="1"/>
      <w:numFmt w:val="bullet"/>
      <w:lvlText w:val="§"/>
      <w:lvlJc w:val="left"/>
      <w:pPr>
        <w:ind w:left="4025" w:hanging="360"/>
      </w:pPr>
      <w:rPr>
        <w:rFonts w:ascii="Wingdings" w:eastAsia="Wingdings" w:hAnsi="Wingdings" w:cs="Wingdings" w:hint="default"/>
      </w:rPr>
    </w:lvl>
    <w:lvl w:ilvl="6" w:tplc="29B69EAC">
      <w:start w:val="1"/>
      <w:numFmt w:val="bullet"/>
      <w:lvlText w:val="·"/>
      <w:lvlJc w:val="left"/>
      <w:pPr>
        <w:ind w:left="4745" w:hanging="360"/>
      </w:pPr>
      <w:rPr>
        <w:rFonts w:ascii="Symbol" w:eastAsia="Symbol" w:hAnsi="Symbol" w:cs="Symbol" w:hint="default"/>
      </w:rPr>
    </w:lvl>
    <w:lvl w:ilvl="7" w:tplc="DB782772">
      <w:start w:val="1"/>
      <w:numFmt w:val="bullet"/>
      <w:lvlText w:val="o"/>
      <w:lvlJc w:val="left"/>
      <w:pPr>
        <w:ind w:left="5465" w:hanging="360"/>
      </w:pPr>
      <w:rPr>
        <w:rFonts w:ascii="Courier New" w:eastAsia="Courier New" w:hAnsi="Courier New" w:cs="Courier New" w:hint="default"/>
      </w:rPr>
    </w:lvl>
    <w:lvl w:ilvl="8" w:tplc="87D8DD86">
      <w:start w:val="1"/>
      <w:numFmt w:val="bullet"/>
      <w:lvlText w:val="§"/>
      <w:lvlJc w:val="left"/>
      <w:pPr>
        <w:ind w:left="6185" w:hanging="360"/>
      </w:pPr>
      <w:rPr>
        <w:rFonts w:ascii="Wingdings" w:eastAsia="Wingdings" w:hAnsi="Wingdings" w:cs="Wingdings" w:hint="default"/>
      </w:rPr>
    </w:lvl>
  </w:abstractNum>
  <w:abstractNum w:abstractNumId="35" w15:restartNumberingAfterBreak="0">
    <w:nsid w:val="60E50AFE"/>
    <w:multiLevelType w:val="hybridMultilevel"/>
    <w:tmpl w:val="B9D46B64"/>
    <w:lvl w:ilvl="0" w:tplc="47AC28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CAFFE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02B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D42D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7C764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062E4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8875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FA2BF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E12CD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824E9F"/>
    <w:multiLevelType w:val="hybridMultilevel"/>
    <w:tmpl w:val="E732FA08"/>
    <w:lvl w:ilvl="0" w:tplc="B3D6A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BF2F84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982DD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46A4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E8D1D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B74BA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D24C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96B79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AAC77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F15914"/>
    <w:multiLevelType w:val="multilevel"/>
    <w:tmpl w:val="C158F0E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6A631857"/>
    <w:multiLevelType w:val="multilevel"/>
    <w:tmpl w:val="C332C7F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 w15:restartNumberingAfterBreak="0">
    <w:nsid w:val="6A7D1AD0"/>
    <w:multiLevelType w:val="hybridMultilevel"/>
    <w:tmpl w:val="8DA2ECFA"/>
    <w:lvl w:ilvl="0" w:tplc="F18C39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16F74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5471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4466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5C8CF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4261C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BC78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E474D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15A2D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2636CD"/>
    <w:multiLevelType w:val="multilevel"/>
    <w:tmpl w:val="C0BC7AE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 w15:restartNumberingAfterBreak="0">
    <w:nsid w:val="6EC54DB0"/>
    <w:multiLevelType w:val="hybridMultilevel"/>
    <w:tmpl w:val="229047F4"/>
    <w:lvl w:ilvl="0" w:tplc="AAA28218">
      <w:start w:val="1"/>
      <w:numFmt w:val="bullet"/>
      <w:lvlText w:val="–"/>
      <w:lvlJc w:val="left"/>
      <w:pPr>
        <w:ind w:left="425" w:hanging="360"/>
      </w:pPr>
      <w:rPr>
        <w:rFonts w:ascii="Arial" w:eastAsia="Arial" w:hAnsi="Arial" w:cs="Arial" w:hint="default"/>
      </w:rPr>
    </w:lvl>
    <w:lvl w:ilvl="1" w:tplc="356CCF0C">
      <w:start w:val="1"/>
      <w:numFmt w:val="bullet"/>
      <w:lvlText w:val="o"/>
      <w:lvlJc w:val="left"/>
      <w:pPr>
        <w:ind w:left="1145" w:hanging="360"/>
      </w:pPr>
      <w:rPr>
        <w:rFonts w:ascii="Courier New" w:eastAsia="Courier New" w:hAnsi="Courier New" w:cs="Courier New" w:hint="default"/>
      </w:rPr>
    </w:lvl>
    <w:lvl w:ilvl="2" w:tplc="9490E976">
      <w:start w:val="1"/>
      <w:numFmt w:val="bullet"/>
      <w:lvlText w:val="§"/>
      <w:lvlJc w:val="left"/>
      <w:pPr>
        <w:ind w:left="1865" w:hanging="360"/>
      </w:pPr>
      <w:rPr>
        <w:rFonts w:ascii="Wingdings" w:eastAsia="Wingdings" w:hAnsi="Wingdings" w:cs="Wingdings" w:hint="default"/>
      </w:rPr>
    </w:lvl>
    <w:lvl w:ilvl="3" w:tplc="D87E13FA">
      <w:start w:val="1"/>
      <w:numFmt w:val="bullet"/>
      <w:lvlText w:val="·"/>
      <w:lvlJc w:val="left"/>
      <w:pPr>
        <w:ind w:left="2585" w:hanging="360"/>
      </w:pPr>
      <w:rPr>
        <w:rFonts w:ascii="Symbol" w:eastAsia="Symbol" w:hAnsi="Symbol" w:cs="Symbol" w:hint="default"/>
      </w:rPr>
    </w:lvl>
    <w:lvl w:ilvl="4" w:tplc="B39034E0">
      <w:start w:val="1"/>
      <w:numFmt w:val="bullet"/>
      <w:lvlText w:val="o"/>
      <w:lvlJc w:val="left"/>
      <w:pPr>
        <w:ind w:left="3305" w:hanging="360"/>
      </w:pPr>
      <w:rPr>
        <w:rFonts w:ascii="Courier New" w:eastAsia="Courier New" w:hAnsi="Courier New" w:cs="Courier New" w:hint="default"/>
      </w:rPr>
    </w:lvl>
    <w:lvl w:ilvl="5" w:tplc="EC3ECD30">
      <w:start w:val="1"/>
      <w:numFmt w:val="bullet"/>
      <w:lvlText w:val="§"/>
      <w:lvlJc w:val="left"/>
      <w:pPr>
        <w:ind w:left="4025" w:hanging="360"/>
      </w:pPr>
      <w:rPr>
        <w:rFonts w:ascii="Wingdings" w:eastAsia="Wingdings" w:hAnsi="Wingdings" w:cs="Wingdings" w:hint="default"/>
      </w:rPr>
    </w:lvl>
    <w:lvl w:ilvl="6" w:tplc="48D8E8A6">
      <w:start w:val="1"/>
      <w:numFmt w:val="bullet"/>
      <w:lvlText w:val="·"/>
      <w:lvlJc w:val="left"/>
      <w:pPr>
        <w:ind w:left="4745" w:hanging="360"/>
      </w:pPr>
      <w:rPr>
        <w:rFonts w:ascii="Symbol" w:eastAsia="Symbol" w:hAnsi="Symbol" w:cs="Symbol" w:hint="default"/>
      </w:rPr>
    </w:lvl>
    <w:lvl w:ilvl="7" w:tplc="ECEC99F6">
      <w:start w:val="1"/>
      <w:numFmt w:val="bullet"/>
      <w:lvlText w:val="o"/>
      <w:lvlJc w:val="left"/>
      <w:pPr>
        <w:ind w:left="5465" w:hanging="360"/>
      </w:pPr>
      <w:rPr>
        <w:rFonts w:ascii="Courier New" w:eastAsia="Courier New" w:hAnsi="Courier New" w:cs="Courier New" w:hint="default"/>
      </w:rPr>
    </w:lvl>
    <w:lvl w:ilvl="8" w:tplc="FC029454">
      <w:start w:val="1"/>
      <w:numFmt w:val="bullet"/>
      <w:lvlText w:val="§"/>
      <w:lvlJc w:val="left"/>
      <w:pPr>
        <w:ind w:left="6185" w:hanging="360"/>
      </w:pPr>
      <w:rPr>
        <w:rFonts w:ascii="Wingdings" w:eastAsia="Wingdings" w:hAnsi="Wingdings" w:cs="Wingdings" w:hint="default"/>
      </w:rPr>
    </w:lvl>
  </w:abstractNum>
  <w:abstractNum w:abstractNumId="42" w15:restartNumberingAfterBreak="0">
    <w:nsid w:val="6FC95094"/>
    <w:multiLevelType w:val="hybridMultilevel"/>
    <w:tmpl w:val="19C036CC"/>
    <w:lvl w:ilvl="0" w:tplc="866695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DA2A7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274EB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92A0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B462C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936D8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4ABD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54B1F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2A81D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7535EE"/>
    <w:multiLevelType w:val="hybridMultilevel"/>
    <w:tmpl w:val="4CDE52B8"/>
    <w:lvl w:ilvl="0" w:tplc="C71C2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F16DF5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3B8EC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8809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22E79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7D275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CCB5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C0F5E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37AA0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9D1B26"/>
    <w:multiLevelType w:val="hybridMultilevel"/>
    <w:tmpl w:val="84CE3CC6"/>
    <w:lvl w:ilvl="0" w:tplc="DA22F4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3F54F9CA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802ED6B4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6CC8A5C6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E0AD4B0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4E5A22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3EE56DA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48E2AFC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E126CC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E2B0C1B"/>
    <w:multiLevelType w:val="hybridMultilevel"/>
    <w:tmpl w:val="203ADA34"/>
    <w:lvl w:ilvl="0" w:tplc="7B528D70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color w:val="auto"/>
      </w:rPr>
    </w:lvl>
    <w:lvl w:ilvl="1" w:tplc="A8AE90D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23464E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0A811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28444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7F2728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82C63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8ED77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B9A9EC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4"/>
  </w:num>
  <w:num w:numId="3">
    <w:abstractNumId w:val="30"/>
  </w:num>
  <w:num w:numId="4">
    <w:abstractNumId w:val="45"/>
  </w:num>
  <w:num w:numId="5">
    <w:abstractNumId w:val="25"/>
  </w:num>
  <w:num w:numId="6">
    <w:abstractNumId w:val="32"/>
  </w:num>
  <w:num w:numId="7">
    <w:abstractNumId w:val="20"/>
  </w:num>
  <w:num w:numId="8">
    <w:abstractNumId w:val="22"/>
  </w:num>
  <w:num w:numId="9">
    <w:abstractNumId w:val="8"/>
  </w:num>
  <w:num w:numId="10">
    <w:abstractNumId w:val="29"/>
  </w:num>
  <w:num w:numId="11">
    <w:abstractNumId w:val="2"/>
  </w:num>
  <w:num w:numId="12">
    <w:abstractNumId w:val="36"/>
  </w:num>
  <w:num w:numId="13">
    <w:abstractNumId w:val="33"/>
  </w:num>
  <w:num w:numId="14">
    <w:abstractNumId w:val="18"/>
  </w:num>
  <w:num w:numId="15">
    <w:abstractNumId w:val="12"/>
  </w:num>
  <w:num w:numId="16">
    <w:abstractNumId w:val="3"/>
  </w:num>
  <w:num w:numId="17">
    <w:abstractNumId w:val="5"/>
  </w:num>
  <w:num w:numId="18">
    <w:abstractNumId w:val="44"/>
  </w:num>
  <w:num w:numId="19">
    <w:abstractNumId w:val="43"/>
  </w:num>
  <w:num w:numId="20">
    <w:abstractNumId w:val="14"/>
  </w:num>
  <w:num w:numId="21">
    <w:abstractNumId w:val="40"/>
  </w:num>
  <w:num w:numId="22">
    <w:abstractNumId w:val="13"/>
  </w:num>
  <w:num w:numId="23">
    <w:abstractNumId w:val="38"/>
  </w:num>
  <w:num w:numId="24">
    <w:abstractNumId w:val="1"/>
  </w:num>
  <w:num w:numId="25">
    <w:abstractNumId w:val="9"/>
  </w:num>
  <w:num w:numId="26">
    <w:abstractNumId w:val="11"/>
  </w:num>
  <w:num w:numId="27">
    <w:abstractNumId w:val="35"/>
  </w:num>
  <w:num w:numId="28">
    <w:abstractNumId w:val="17"/>
  </w:num>
  <w:num w:numId="29">
    <w:abstractNumId w:val="42"/>
  </w:num>
  <w:num w:numId="30">
    <w:abstractNumId w:val="39"/>
  </w:num>
  <w:num w:numId="31">
    <w:abstractNumId w:val="19"/>
  </w:num>
  <w:num w:numId="32">
    <w:abstractNumId w:val="37"/>
  </w:num>
  <w:num w:numId="33">
    <w:abstractNumId w:val="26"/>
  </w:num>
  <w:num w:numId="34">
    <w:abstractNumId w:val="10"/>
  </w:num>
  <w:num w:numId="35">
    <w:abstractNumId w:val="6"/>
  </w:num>
  <w:num w:numId="36">
    <w:abstractNumId w:val="31"/>
  </w:num>
  <w:num w:numId="37">
    <w:abstractNumId w:val="23"/>
  </w:num>
  <w:num w:numId="38">
    <w:abstractNumId w:val="28"/>
  </w:num>
  <w:num w:numId="39">
    <w:abstractNumId w:val="4"/>
  </w:num>
  <w:num w:numId="40">
    <w:abstractNumId w:val="16"/>
  </w:num>
  <w:num w:numId="41">
    <w:abstractNumId w:val="27"/>
  </w:num>
  <w:num w:numId="42">
    <w:abstractNumId w:val="15"/>
  </w:num>
  <w:num w:numId="43">
    <w:abstractNumId w:val="7"/>
  </w:num>
  <w:num w:numId="44">
    <w:abstractNumId w:val="0"/>
  </w:num>
  <w:num w:numId="45">
    <w:abstractNumId w:val="34"/>
  </w:num>
  <w:num w:numId="46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613"/>
    <w:rsid w:val="0004560F"/>
    <w:rsid w:val="009A7D28"/>
    <w:rsid w:val="00DA0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3BF52F-702F-469E-9199-5B2861CD3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eastAsia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pPr>
      <w:spacing w:after="40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</w:style>
  <w:style w:type="paragraph" w:styleId="af3">
    <w:name w:val="Body Text Indent"/>
    <w:basedOn w:val="a"/>
    <w:link w:val="af4"/>
    <w:pPr>
      <w:ind w:firstLine="567"/>
      <w:jc w:val="both"/>
    </w:pPr>
    <w:rPr>
      <w:sz w:val="28"/>
    </w:rPr>
  </w:style>
  <w:style w:type="character" w:customStyle="1" w:styleId="af4">
    <w:name w:val="Основной текст с отступом Знак"/>
    <w:basedOn w:val="a0"/>
    <w:link w:val="af3"/>
    <w:rPr>
      <w:rFonts w:eastAsia="Times New Roman"/>
      <w:szCs w:val="20"/>
      <w:lang w:eastAsia="ru-RU"/>
    </w:rPr>
  </w:style>
  <w:style w:type="character" w:styleId="af5">
    <w:name w:val="Hyperlink"/>
    <w:basedOn w:val="a0"/>
    <w:rPr>
      <w:color w:val="0000FF"/>
      <w:u w:val="single"/>
    </w:rPr>
  </w:style>
  <w:style w:type="paragraph" w:customStyle="1" w:styleId="33">
    <w:name w:val="Основной текст3"/>
    <w:basedOn w:val="a"/>
    <w:pPr>
      <w:shd w:val="clear" w:color="auto" w:fill="FFFFFF"/>
      <w:spacing w:line="322" w:lineRule="exact"/>
      <w:ind w:hanging="660"/>
    </w:pPr>
    <w:rPr>
      <w:color w:val="000000"/>
      <w:sz w:val="28"/>
      <w:szCs w:val="28"/>
    </w:rPr>
  </w:style>
  <w:style w:type="paragraph" w:styleId="af6">
    <w:name w:val="Body Text"/>
    <w:basedOn w:val="a"/>
    <w:link w:val="af7"/>
    <w:uiPriority w:val="99"/>
    <w:unhideWhenUsed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rPr>
      <w:rFonts w:eastAsia="Times New Roman"/>
      <w:sz w:val="24"/>
      <w:szCs w:val="20"/>
      <w:lang w:eastAsia="ru-RU"/>
    </w:rPr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character" w:customStyle="1" w:styleId="FontStyle32">
    <w:name w:val="Font Style32"/>
    <w:rPr>
      <w:rFonts w:ascii="Times New Roman" w:hAnsi="Times New Roman" w:cs="Times New Roman"/>
      <w:b/>
      <w:bCs/>
      <w:sz w:val="20"/>
      <w:szCs w:val="20"/>
    </w:rPr>
  </w:style>
  <w:style w:type="table" w:styleId="af9">
    <w:name w:val="Table Grid"/>
    <w:basedOn w:val="a1"/>
    <w:uiPriority w:val="39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a">
    <w:name w:val="Balloon Text"/>
    <w:basedOn w:val="a"/>
    <w:link w:val="afb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  <w:style w:type="paragraph" w:styleId="afc">
    <w:name w:val="Normal (Web)"/>
    <w:basedOn w:val="a"/>
    <w:uiPriority w:val="99"/>
    <w:unhideWhenUsed/>
    <w:pPr>
      <w:spacing w:before="100" w:beforeAutospacing="1" w:after="100" w:afterAutospacing="1"/>
    </w:pPr>
    <w:rPr>
      <w:szCs w:val="24"/>
    </w:rPr>
  </w:style>
  <w:style w:type="paragraph" w:styleId="afd">
    <w:name w:val="header"/>
    <w:basedOn w:val="a"/>
    <w:link w:val="afe"/>
    <w:uiPriority w:val="99"/>
    <w:unhideWhenUsed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basedOn w:val="a0"/>
    <w:link w:val="afd"/>
    <w:uiPriority w:val="99"/>
    <w:rPr>
      <w:rFonts w:eastAsia="Times New Roman"/>
      <w:sz w:val="24"/>
      <w:szCs w:val="20"/>
      <w:lang w:eastAsia="ru-RU"/>
    </w:rPr>
  </w:style>
  <w:style w:type="paragraph" w:styleId="aff">
    <w:name w:val="footer"/>
    <w:basedOn w:val="a"/>
    <w:link w:val="aff0"/>
    <w:uiPriority w:val="99"/>
    <w:unhideWhenUsed/>
    <w:pPr>
      <w:tabs>
        <w:tab w:val="center" w:pos="4677"/>
        <w:tab w:val="right" w:pos="9355"/>
      </w:tabs>
    </w:pPr>
  </w:style>
  <w:style w:type="character" w:customStyle="1" w:styleId="aff0">
    <w:name w:val="Нижний колонтитул Знак"/>
    <w:basedOn w:val="a0"/>
    <w:link w:val="aff"/>
    <w:uiPriority w:val="99"/>
    <w:rPr>
      <w:rFonts w:eastAsia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s://forms.yandex.ru/cloud/651ccc3a2530c2289364e5ee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cologo_bi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A447F-4177-48F2-B65B-446E35296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1064</Words>
  <Characters>6070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34</cp:revision>
  <dcterms:created xsi:type="dcterms:W3CDTF">2020-11-18T09:12:00Z</dcterms:created>
  <dcterms:modified xsi:type="dcterms:W3CDTF">2023-12-20T08:41:00Z</dcterms:modified>
</cp:coreProperties>
</file>